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75" w:rsidRPr="00851E1D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851E1D">
        <w:rPr>
          <w:rFonts w:ascii="Arial" w:hAnsi="Arial" w:cs="Arial"/>
          <w:b/>
          <w:sz w:val="24"/>
          <w:szCs w:val="24"/>
        </w:rPr>
        <w:t>PROJETO DE RESOLUÇÃO</w:t>
      </w:r>
    </w:p>
    <w:p w:rsidR="007F2575" w:rsidRPr="00851E1D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851E1D">
        <w:rPr>
          <w:rFonts w:ascii="Arial" w:hAnsi="Arial" w:cs="Arial"/>
          <w:b/>
          <w:sz w:val="24"/>
          <w:szCs w:val="24"/>
        </w:rPr>
        <w:t>Nº</w:t>
      </w:r>
      <w:r>
        <w:rPr>
          <w:rFonts w:ascii="Arial" w:hAnsi="Arial" w:cs="Arial"/>
          <w:b/>
          <w:sz w:val="24"/>
          <w:szCs w:val="24"/>
        </w:rPr>
        <w:t xml:space="preserve">. 11/2018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575" w:rsidRPr="00851E1D" w:rsidRDefault="007F2575" w:rsidP="007F2575">
      <w:pPr>
        <w:ind w:left="2124"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</w:t>
      </w:r>
      <w:r w:rsidRPr="00851E1D">
        <w:rPr>
          <w:rFonts w:ascii="Arial" w:hAnsi="Arial" w:cs="Arial"/>
          <w:b/>
          <w:i/>
          <w:sz w:val="24"/>
          <w:szCs w:val="24"/>
        </w:rPr>
        <w:t>Dispõe sobre os documentos de arquivo e sua gestão, o Plano de Classificação e a Tabela de Temporalidade de Documentos das atividades- meio (administrativas) da Câmara Municipal de São Sebastião, define normas para a avaliação, guarda e eliminação de documentos de arquivo</w:t>
      </w:r>
      <w:r>
        <w:rPr>
          <w:rFonts w:ascii="Arial" w:hAnsi="Arial" w:cs="Arial"/>
          <w:b/>
          <w:i/>
          <w:sz w:val="24"/>
          <w:szCs w:val="24"/>
        </w:rPr>
        <w:t>”</w:t>
      </w:r>
      <w:r w:rsidRPr="00851E1D">
        <w:rPr>
          <w:rFonts w:ascii="Arial" w:hAnsi="Arial" w:cs="Arial"/>
          <w:b/>
          <w:i/>
          <w:sz w:val="24"/>
          <w:szCs w:val="24"/>
        </w:rPr>
        <w:t>.</w:t>
      </w:r>
    </w:p>
    <w:p w:rsidR="007F2575" w:rsidRPr="00851E1D" w:rsidRDefault="007F2575" w:rsidP="007F257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F2575" w:rsidRPr="00851E1D" w:rsidRDefault="007F2575" w:rsidP="007F25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FAÇO SABER QUE A </w:t>
      </w:r>
      <w:r w:rsidRPr="00851E1D">
        <w:rPr>
          <w:rFonts w:ascii="Arial" w:hAnsi="Arial" w:cs="Arial"/>
          <w:b/>
          <w:sz w:val="24"/>
          <w:szCs w:val="24"/>
        </w:rPr>
        <w:t>CÂMARA MUNICIPAL DE SÃO SEBASTIÃO</w:t>
      </w:r>
      <w:r w:rsidRPr="00851E1D">
        <w:rPr>
          <w:rFonts w:ascii="Arial" w:hAnsi="Arial" w:cs="Arial"/>
          <w:sz w:val="24"/>
          <w:szCs w:val="24"/>
        </w:rPr>
        <w:t>, Estado de São Paulo, aprovou e eu PROMULGO, a seguinte RESOLUÇÃO:</w:t>
      </w:r>
    </w:p>
    <w:p w:rsidR="007F2575" w:rsidRPr="00851E1D" w:rsidRDefault="007F2575" w:rsidP="007F257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SEÇÃO I - Da Gestão de Documentos de Arquivo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1º - Fica aprovado o Plano de Classificação de Documentos e a Tabela de Temporalidade de Documentos das atividades- meio da Câmara Municipal de São Sebastião, constante do Anexo I, desta Resolução, como instrumentos fundamentais da implementação da gestão documental.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1º - Considera-se gestão de documentos o conjunto de procedimentos e operações técnicas referentes à sua produção, classificação, avaliação, tramitação, uso, arquivamento e reprodução, que assegura a racionalização e a eficiência dos arquivos.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2º - É dever da Câmara Municipal a gestão de documentos como instrumento de apoio à administração, à cultura e ao desenvolvimento científico.  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SEÇÃO II - Dos Documentos de Arquivo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2º - São documentos de arquivo todos os registros de informação, em qualquer suporte, inclusive o magnético ou óptico, produzidos, recebidos ou acumulados pela Câmara Municipal de São Sebastião no exercício de suas funções e atividades administrativas e legislativas.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Parágrafo único - A Câmara Municipal de São Sebastião garantirá acesso aos documentos de arquivo, nos termos da legislação vigente.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3º - Os documentos de arquivo são identificados como correntes, intermediários e permanentes, na seguinte conformidade: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lastRenderedPageBreak/>
        <w:t xml:space="preserve">I - consideram-se documentos correntes aqueles em curso ou que se conservam junto às unidades produtoras em razão de sua vigência e da freqüência com que são por elas consultados; II - consideram-se documentos intermediários aqueles com uso pouco freqüente que aguardam prazos de prescrição e precaução nas unidades que os tenham produzido, recebido ou acumulado; III - consideram-se documentos permanentes aqueles com valor histórico, probatório e informativo que devem ser definitivamente preservados.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4º - Os documentos de arquivo, em razão de seus valores, podem ter guarda temporária ou guarda permanente, observados os seguintes critérios: I - são documentos de guarda temporária aqueles que, esgotados os prazos de guarda na unidade produtora podem ser eliminados sem prejuízo para a coletividade ou memória da Câmara Municipal de São Sebastião; II - são documentos de guarda permanente aqueles que, esgotados os prazos de guarda previstos no inciso I deste artigo, devem ser preservados, por força das informações neles contidas, para a eficácia da ação legislativa e administrativa, como prova, garantia de direitos ou fonte de pesquisa.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SEÇÃO III - Do Plano de Classificação de Documentos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5º - O Plano de Classificação de Documentos é o instrumento utilizado para classificar todo e qualquer documento de arquivo.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Parágrafo único - Entende-se por classificação de documentos a seqüência das operações técnicas que visam a agrupar os documentos de arquivo relacionando-os à função, subfunção e atividade responsável por sua produção, recebimento ou acumulação.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6º - O Plano de Classificação de Documentos atribui para cada série documental um código numérico de classificação.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1º - Série documental é o conjunto de documentos do mesmo tipo documental produzido por um mesmo órgão, em decorrência do exercício da mesma função, subfunção e atividade e que resultam de idêntica forma de produção e tramitação e obedecem à mesma temporalidade e destinação.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2º - O código de classificação da série documental é a referência numérica que a associa ao seu contexto de produção, e é composto das seguintes unidades de informação: I - função; II - subfunção; III - atividade; IV - série documental.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SEÇÃO IV - Da Tabela de Temporalidade de Documentos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lastRenderedPageBreak/>
        <w:t xml:space="preserve">Artigo 7º - A Tabela de Temporalidade de Documentos é o instrumento resultante da avaliação documental, aprovado por autoridade competente, que define prazos de guarda e a destinação de cada série documental.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Parágrafo único - Entende-se por avaliação documental o processo de análise que permite a identificação dos valores dos documentos, para fins da definição de seus prazos de guarda e de sua destinação.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Artigo 8º - A Tabela de Temporalidade de Documentos da Câmara Municipal deve indicar para cada série documental que compõe o Plano de Classificação, os prazos de guarda e a destinação dos documentos.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1º - Entende-se por destinação a decisão decorrente da avaliação documental, que determina o seu encaminhamento.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2º - Será destinado para eliminação, após o cumprimento dos respectivos prazos de guarda, o documento que não apresentar valor que justifique sua guarda permanente.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3º - Será destinado para guarda permanente o documento que for considerado de valor histórico, probatório e informativo.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§ 4º - Para cada série documental deverão ser registrados, a título de observações, os atos legais e as razões de natureza legislativa ou administrativa que fundamentaram a indicação dos prazos propostos ou ainda informações relevantes sobre a produção, guarda ou conteúdo do documento.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9º - Para cada série documental deverá ser indicado o correspondente prazo de guarda, ou seja, o tempo de permanência de cada conjunto documental nos lugares indicados, a saber: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I - unidade produtora: deve ser indicado o número de anos em que o documento deverá permanecer no arquivo corrente, cumprindo a finalidade para a qual foi reduzido; II - unidade com atribuições de arquivo: deve ser indicado o número de anos em que o documento deverá permanecer na unidade com atribuições de arquivo da Câmara Municipal cumprindo prazos prescricionais ou precaucionais.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Parágrafo único - Esgotada a vigência do documento, fica autorizada a sua eliminação, desde que cumprido o prazo de guarda previsto na unidade produtora e na unidade com atribuições de arquivo da Câmara Municipal de São Sebastião.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10 - Os prazos considerados para a definição do tempo de guarda na unidade produtora ou na unidade com atribuições de arquivo da Câmara Municipal são os seguintes: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lastRenderedPageBreak/>
        <w:t xml:space="preserve">I - prazo de vigência: intervalo de tempo durante o qual o documento produz efeitos administrativos e legais plenos, cumprindo as finalidades que determinaram sua produção. II - prazo de prescrição: intervalo de tempo durante o qual se pode invocar a tutela do Poder Judiciário para fazer valer direitos eventualmente violados. O tempo de guarda dos documentos será dilatado sempre que ocorrer a interrupção ou suspensão da prescrição, em conformidade com a legislação vigente. III - prazo de precaução: intervalo de tempo durante o qual se guarda o documento por precaução, antes de eliminá-lo ou encaminhá-lo para guarda permanente.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SEÇÃO V - Da Eliminação de Documentos de Guarda Temporária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11 - A eliminação de documentos da Câmara Municipal é decorrente do trabalho de avaliação documental conduzido pela Comissão de Avaliação de Documentos e Acesso e deverá ser executada de acordo com os procedimentos estabelecidos nesta Resolução.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Artigo 12 - Toda e qualquer eliminação de documentos públicos que não constem da Tabela de Temporalidade de Documentos da Câmara Municipal, será realizada mediante autorização da Comissão de Avaliação de Documentos e Acesso.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13 - O registro dos documentos a serem eliminados deverá ser efetuado por meio de "Relação de Eliminação de Documentos", conforme modelo constante do Anexo II, que faz parte integrante desta Resolução.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14 – A Comissão de Avaliação de Documentos e Acesso, em decorrência da aplicação das Tabelas de Temporalidade de Documentos, farão publicar no DIÁRIO OFICIAL DO MUNICÍPIO OU J O R N A L O F I C I A L O U J O R N A L D E C I R C U L A Ç Ã O L O C A L o "Edital de Ciência de Eliminação de Documentos", conforme modelo constante do ANEXO III, que faz parte integrante da Resolução.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1º - O "Edital de Ciência de Eliminação de Documentos" tem por objetivo dar publicidade ao ato de eliminação de documentos, devendo conter informações sobre os documentos a serem eliminados.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2º - O "Edital de Ciência de Eliminação de Documentos" deverá consignar um prazo de 30 (trinta) dias para possíveis manifestações ou, quando for o caso, possibilitar às partes interessadas requererem o desentranhamento de documentos ou cópias de peças de processos ou expedientes.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15 - O registro das informações relativas à execução da eliminação deverá ser efetuado por meio do "Termo de Eliminação de Documentos", preenchido conforme modelo constante do ANEXO IV, que faz parte integrante desta Resolução.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lastRenderedPageBreak/>
        <w:t xml:space="preserve">Parágrafo único - O "Termo de Eliminação de Documentos" será arquivado no Arquivo Público da Câmara Municipal para a consolidação de dados e a realização de estudos técnicos na área de gestão de documentos.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Artigos 16 - Dos documentos destinados à eliminação serão selecionadas amostragens para guarda permanente.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Parágrafo único - Considera-se amostragem documental o fragmento representativo de um conjunto de documentos destinado à eliminação, selecionado por meio de critérios qualitativos e quantitativos.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Artigo 17 - A eliminação de documentos públicos sem valor para guarda permanente será efetuada por meio da fragmentação manual ou mecânica dos suportes de registro das informações.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Parágrafo único - Os documentos em suporte-papel poderão ser doados nos termos da legislação vigente.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SEÇÃO VI - Da Guarda Permanente de Documentos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18 - São considerados documentos de guarda permanente: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1º - os indicados na Tabela de Temporalidade de Documentos, que serão definitivamente preservados; § 2º - todos os processos, expedientes e demais documentos produzidos, recebidos ou acumulados pela Câmara Municipal até 31 de dezembro de 1940.  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19 - Os documentos de guarda permanente não poderão ser eliminados após a microfilmagem, digitalização ou qualquer outra forma de reprodução, devendo ser recolhidos ao Arquivo Público da Câmara Municipal.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Parágrafo único - Os documentos de guarda permanente, ao serem transferidos ou recolhidos ao Arquivo Público da Câmara Municipal, deverão estar avaliados, organizados, higienizados e acondicionados, bem como acompanhados de instrumento descritivo que permita sua identificação, acesso e controle.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20 - Ficará sujeito à responsabilidade penal, civil e administrativa, na forma da legislação em vigor, aquele que destruir, inutilizar ou deteriorar documentos de guarda permanente.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SEÇÃO VII - Da Comissão de Avaliação de Documentos e Acesso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 Artigo 21 – A Comissão de Avaliação de Documentos e Acesso é um grupo permanente e multidisciplinar instituído no âmbito da Câmara Municipal nos termos do Ato do Presidente, Nº 04, de 02 de março de 2018, responsável pela elaboração </w:t>
      </w:r>
      <w:r w:rsidRPr="00851E1D">
        <w:rPr>
          <w:rFonts w:ascii="Arial" w:hAnsi="Arial" w:cs="Arial"/>
          <w:sz w:val="24"/>
          <w:szCs w:val="24"/>
        </w:rPr>
        <w:lastRenderedPageBreak/>
        <w:t xml:space="preserve">e aplicação do Plano de Classificação e da Tabela de Temporalidade de Documentos.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Parágrafo único - A Comissão de Avaliação de Documentos e Acesso deverá propor critérios para orientar a seleção de amostragens dos documentos destinados à eliminação, conforme o disposto no artigo 16, parágrafo único desta Resolução.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Artigo 22 - À Comissão de Avaliação de Documentos e Acesso caberá consultar, em caso de dúvida, a Procuradoria Geral da Câmara Municipal acerca das ações judiciais encerradas ou em curso nas quais a Câmara Municipal figure como autora ou ré, para que se possa dar cumprimento aos prazos prescricionais e precaucionais de guarda previstos nas Tabelas de Temporalidade de Documentos.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Artigo 23 - À Comissão de Avaliação de Documentos e Acesso cabe a atualização do Plano de Classificação de Documentos e da Tabela de Temporalidade de Documentos decorrentes do exercício das funções e atividades da Câmara Municipal.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§ 1º- As propostas de revisão ou atualização do Plano de Classificação e da Tabela de Temporalidade de Documentos da Câmara Municipal deverão ser encaminhadas à Comissão de Avaliação de Documentos e Acesso para aprovação e posteriormente oficializadas.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§ 2º- À Comissão de Avaliação de Documentos e Acesso da Câmara Municipal caberá o reexame, a qualquer tempo, do Plano de Classificação e da Tabela de Temporalidade de Documentos.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24 - Para garantir a efetiva aplicação do Plano de Classificação e da Tabela de Temporalidade de Documentos, a Comissão de Avaliação de Documentos e Acesso deverá solicitar as providências necessárias para sua inclusão nos sistemas informatizados utilizados nos protocolos e arquivos de seus respectivos setores/unidades/órgãos.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SEÇÃO VIII - Disposições Finais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25 – À Comissão de Avaliação de Documentos e Acesso da Câmara Municipal de São Sebastião compete, sempre que solicitado, dar orientação técnica na área arquivística aos SETORES/UNIDADES/ÓRGÃOS para elaboração e aplicação do Plano de Classificação e da Tabela de Temporalidade de Documentos.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Artigo 26 - As transferências e os recolhimentos deverão obedecer aos cronogramas definidos pela própria Comissão de Avaliação de Documentos e Acesso da Câmara Municipal.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lastRenderedPageBreak/>
        <w:t>Artigo 27 - As disposições desta Resolução aplicam-se também aos documentos arquivísticos eletrônicos, nos termos da lei.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 xml:space="preserve">Artigo 28 - Esta Resolução entra em vigor na data de sua publicação. 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 xml:space="preserve">São Sebastião, </w:t>
      </w:r>
      <w:r>
        <w:rPr>
          <w:rFonts w:ascii="Arial" w:hAnsi="Arial" w:cs="Arial"/>
          <w:b/>
          <w:sz w:val="24"/>
          <w:szCs w:val="24"/>
        </w:rPr>
        <w:t>05</w:t>
      </w:r>
      <w:r w:rsidRPr="007F2575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outubro</w:t>
      </w:r>
      <w:r w:rsidRPr="007F2575">
        <w:rPr>
          <w:rFonts w:ascii="Arial" w:hAnsi="Arial" w:cs="Arial"/>
          <w:b/>
          <w:sz w:val="24"/>
          <w:szCs w:val="24"/>
        </w:rPr>
        <w:t xml:space="preserve"> de 2018.</w:t>
      </w:r>
    </w:p>
    <w:p w:rsidR="007F2575" w:rsidRPr="00851E1D" w:rsidRDefault="007F2575" w:rsidP="007F2575">
      <w:pPr>
        <w:jc w:val="both"/>
        <w:rPr>
          <w:rFonts w:ascii="Arial" w:hAnsi="Arial" w:cs="Arial"/>
          <w:sz w:val="24"/>
          <w:szCs w:val="24"/>
        </w:rPr>
      </w:pPr>
    </w:p>
    <w:p w:rsidR="007F2575" w:rsidRPr="00851E1D" w:rsidRDefault="007F2575" w:rsidP="007F2575">
      <w:pPr>
        <w:jc w:val="center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_______________________________</w:t>
      </w: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>Reinaldo Alves Moreira Filho - PSDB</w:t>
      </w:r>
    </w:p>
    <w:p w:rsid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>Presidente</w:t>
      </w:r>
    </w:p>
    <w:p w:rsid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</w:p>
    <w:p w:rsidR="007F2575" w:rsidRPr="00851E1D" w:rsidRDefault="007F2575" w:rsidP="007F2575">
      <w:pPr>
        <w:jc w:val="center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_________________________________</w:t>
      </w: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>Giovani dos Santos – PSC</w:t>
      </w:r>
    </w:p>
    <w:p w:rsid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>Vice- Presidente</w:t>
      </w:r>
    </w:p>
    <w:p w:rsid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</w:p>
    <w:p w:rsidR="007F2575" w:rsidRPr="00851E1D" w:rsidRDefault="007F2575" w:rsidP="007F2575">
      <w:pPr>
        <w:jc w:val="center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_________________________________</w:t>
      </w: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>Onofre Santos Neto - DEM</w:t>
      </w: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>1º Secretário</w:t>
      </w:r>
    </w:p>
    <w:p w:rsidR="007F2575" w:rsidRDefault="007F2575" w:rsidP="007F2575">
      <w:pPr>
        <w:jc w:val="center"/>
        <w:rPr>
          <w:rFonts w:ascii="Arial" w:hAnsi="Arial" w:cs="Arial"/>
          <w:sz w:val="24"/>
          <w:szCs w:val="24"/>
        </w:rPr>
      </w:pPr>
    </w:p>
    <w:p w:rsidR="007F2575" w:rsidRPr="00851E1D" w:rsidRDefault="007F2575" w:rsidP="007F2575">
      <w:pPr>
        <w:jc w:val="center"/>
        <w:rPr>
          <w:rFonts w:ascii="Arial" w:hAnsi="Arial" w:cs="Arial"/>
          <w:sz w:val="24"/>
          <w:szCs w:val="24"/>
        </w:rPr>
      </w:pPr>
    </w:p>
    <w:p w:rsidR="007F2575" w:rsidRPr="00851E1D" w:rsidRDefault="007F2575" w:rsidP="007F2575">
      <w:pPr>
        <w:jc w:val="center"/>
        <w:rPr>
          <w:rFonts w:ascii="Arial" w:hAnsi="Arial" w:cs="Arial"/>
          <w:sz w:val="24"/>
          <w:szCs w:val="24"/>
        </w:rPr>
      </w:pPr>
      <w:r w:rsidRPr="00851E1D">
        <w:rPr>
          <w:rFonts w:ascii="Arial" w:hAnsi="Arial" w:cs="Arial"/>
          <w:sz w:val="24"/>
          <w:szCs w:val="24"/>
        </w:rPr>
        <w:t>_________________________________</w:t>
      </w: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>José Reis de Jesus Silva - PSB</w:t>
      </w:r>
    </w:p>
    <w:p w:rsidR="007F2575" w:rsidRPr="007F2575" w:rsidRDefault="007F2575" w:rsidP="007F2575">
      <w:pPr>
        <w:jc w:val="center"/>
        <w:rPr>
          <w:rFonts w:ascii="Arial" w:hAnsi="Arial" w:cs="Arial"/>
          <w:b/>
          <w:sz w:val="24"/>
          <w:szCs w:val="24"/>
        </w:rPr>
      </w:pPr>
      <w:r w:rsidRPr="007F2575">
        <w:rPr>
          <w:rFonts w:ascii="Arial" w:hAnsi="Arial" w:cs="Arial"/>
          <w:b/>
          <w:sz w:val="24"/>
          <w:szCs w:val="24"/>
        </w:rPr>
        <w:t>2º Secretário</w:t>
      </w:r>
    </w:p>
    <w:p w:rsidR="00077FDD" w:rsidRPr="00905F59" w:rsidRDefault="00077FDD" w:rsidP="00905F59">
      <w:pPr>
        <w:rPr>
          <w:szCs w:val="24"/>
        </w:rPr>
      </w:pPr>
    </w:p>
    <w:sectPr w:rsidR="00077FDD" w:rsidRPr="00905F5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06" w:rsidRDefault="00824206" w:rsidP="00AE17D9">
      <w:pPr>
        <w:spacing w:after="0" w:line="240" w:lineRule="auto"/>
      </w:pPr>
      <w:r>
        <w:separator/>
      </w:r>
    </w:p>
  </w:endnote>
  <w:endnote w:type="continuationSeparator" w:id="1">
    <w:p w:rsidR="00824206" w:rsidRDefault="0082420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06" w:rsidRDefault="00824206" w:rsidP="00AE17D9">
      <w:pPr>
        <w:spacing w:after="0" w:line="240" w:lineRule="auto"/>
      </w:pPr>
      <w:r>
        <w:separator/>
      </w:r>
    </w:p>
  </w:footnote>
  <w:footnote w:type="continuationSeparator" w:id="1">
    <w:p w:rsidR="00824206" w:rsidRDefault="0082420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7F2575"/>
    <w:rsid w:val="00803787"/>
    <w:rsid w:val="008049D1"/>
    <w:rsid w:val="008060A3"/>
    <w:rsid w:val="0081556D"/>
    <w:rsid w:val="00817A1A"/>
    <w:rsid w:val="00824206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2598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2018-10-05T12:45:00Z</cp:lastPrinted>
  <dcterms:created xsi:type="dcterms:W3CDTF">2018-10-05T12:51:00Z</dcterms:created>
  <dcterms:modified xsi:type="dcterms:W3CDTF">2018-10-05T12:51:00Z</dcterms:modified>
</cp:coreProperties>
</file>