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8E" w:rsidRDefault="007F4A8E" w:rsidP="007F4A8E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7F4A8E" w:rsidRDefault="007F4A8E" w:rsidP="007F4A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Nº. </w:t>
      </w:r>
      <w:r w:rsidR="00BA1C5D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/2018</w:t>
      </w:r>
    </w:p>
    <w:p w:rsidR="007F4A8E" w:rsidRPr="007F4A8E" w:rsidRDefault="007F4A8E" w:rsidP="007F4A8E">
      <w:pPr>
        <w:pStyle w:val="Ttulo1"/>
        <w:ind w:left="2124"/>
        <w:jc w:val="both"/>
        <w:rPr>
          <w:rFonts w:cs="Arial"/>
          <w:b/>
          <w:bCs/>
          <w:szCs w:val="24"/>
        </w:rPr>
      </w:pPr>
      <w:r w:rsidRPr="007F4A8E">
        <w:rPr>
          <w:b/>
          <w:szCs w:val="24"/>
        </w:rPr>
        <w:t>“Solicita informações ao Executivo sobre</w:t>
      </w:r>
      <w:r w:rsidR="00BA1C5D">
        <w:rPr>
          <w:b/>
          <w:szCs w:val="24"/>
        </w:rPr>
        <w:t xml:space="preserve"> a possibilidade de informar esta Casa</w:t>
      </w:r>
      <w:r w:rsidR="00081651">
        <w:rPr>
          <w:b/>
          <w:szCs w:val="24"/>
        </w:rPr>
        <w:t xml:space="preserve"> de Leis</w:t>
      </w:r>
      <w:r w:rsidR="00BA1C5D">
        <w:rPr>
          <w:b/>
          <w:szCs w:val="24"/>
        </w:rPr>
        <w:t>, no reinício dos trabalhos legislativos de 2019, sobre o cronograma das obras em andamento e dos projetos já licitados e previstos para serem iniciados no exercício de 2019 ao longo do município”.</w:t>
      </w:r>
    </w:p>
    <w:p w:rsidR="007F4A8E" w:rsidRPr="007F4A8E" w:rsidRDefault="007F4A8E" w:rsidP="007F4A8E">
      <w:pPr>
        <w:rPr>
          <w:b/>
          <w:lang w:eastAsia="pt-BR"/>
        </w:rPr>
      </w:pPr>
    </w:p>
    <w:p w:rsidR="007F4A8E" w:rsidRPr="007F4A8E" w:rsidRDefault="007F4A8E" w:rsidP="007F4A8E">
      <w:pPr>
        <w:pStyle w:val="Ttulo1"/>
        <w:jc w:val="both"/>
        <w:rPr>
          <w:b/>
          <w:szCs w:val="24"/>
        </w:rPr>
      </w:pPr>
      <w:r w:rsidRPr="007F4A8E">
        <w:rPr>
          <w:b/>
          <w:szCs w:val="24"/>
        </w:rPr>
        <w:t>Senhor Presidente,</w:t>
      </w:r>
      <w:r w:rsidR="00833201">
        <w:rPr>
          <w:b/>
          <w:szCs w:val="24"/>
        </w:rPr>
        <w:t xml:space="preserve"> </w:t>
      </w:r>
    </w:p>
    <w:p w:rsidR="007F4A8E" w:rsidRDefault="007F4A8E" w:rsidP="007F4A8E">
      <w:pPr>
        <w:jc w:val="both"/>
        <w:rPr>
          <w:rFonts w:ascii="Arial" w:hAnsi="Arial" w:cs="Arial"/>
          <w:b/>
          <w:sz w:val="24"/>
          <w:szCs w:val="24"/>
        </w:rPr>
      </w:pPr>
    </w:p>
    <w:p w:rsidR="00BA1C5D" w:rsidRDefault="007F4A8E" w:rsidP="007F4A8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ab/>
        <w:t xml:space="preserve">Considerando </w:t>
      </w:r>
      <w:r w:rsidR="00833201">
        <w:rPr>
          <w:rFonts w:ascii="ArialMT" w:hAnsi="ArialMT" w:cs="ArialMT"/>
        </w:rPr>
        <w:t>a importância da</w:t>
      </w:r>
      <w:r w:rsidR="00BA1C5D">
        <w:rPr>
          <w:rFonts w:ascii="ArialMT" w:hAnsi="ArialMT" w:cs="ArialMT"/>
        </w:rPr>
        <w:t xml:space="preserve"> transparência nos atos administrativos e a necessidade de poder informar à população sobre os trabalhos que vem sendo executados e que também foram licitados ou estão em processo de licitação para serem iniciados no próximo ano;</w:t>
      </w:r>
    </w:p>
    <w:p w:rsidR="00150721" w:rsidRDefault="00BA1C5D" w:rsidP="007F4A8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Considerando que temos obras importantes ainda não concluídas e que </w:t>
      </w:r>
      <w:r w:rsidR="00081651">
        <w:rPr>
          <w:rFonts w:ascii="ArialMT" w:hAnsi="ArialMT" w:cs="ArialMT"/>
        </w:rPr>
        <w:t>estão sendo retomadas</w:t>
      </w:r>
      <w:r>
        <w:rPr>
          <w:rFonts w:ascii="ArialMT" w:hAnsi="ArialMT" w:cs="ArialMT"/>
        </w:rPr>
        <w:t xml:space="preserve"> como</w:t>
      </w:r>
      <w:r w:rsidR="00150721">
        <w:rPr>
          <w:rFonts w:ascii="ArialMT" w:hAnsi="ArialMT" w:cs="ArialMT"/>
        </w:rPr>
        <w:t>, por exemplo,</w:t>
      </w:r>
      <w:r>
        <w:rPr>
          <w:rFonts w:ascii="ArialMT" w:hAnsi="ArialMT" w:cs="ArialMT"/>
        </w:rPr>
        <w:t xml:space="preserve"> o recapeamento da Avenida Mãe Bernarda, o projeto da orla da praia de </w:t>
      </w:r>
      <w:proofErr w:type="spellStart"/>
      <w:r>
        <w:rPr>
          <w:rFonts w:ascii="ArialMT" w:hAnsi="ArialMT" w:cs="ArialMT"/>
        </w:rPr>
        <w:t>Boiçucanga</w:t>
      </w:r>
      <w:proofErr w:type="spellEnd"/>
      <w:r>
        <w:rPr>
          <w:rFonts w:ascii="ArialMT" w:hAnsi="ArialMT" w:cs="ArialMT"/>
        </w:rPr>
        <w:t xml:space="preserve">, obras de pavimentação e melhorias na infraestrutura viária em regiões como Boracéia, Engenho, Jureia e </w:t>
      </w:r>
      <w:r w:rsidR="00150721">
        <w:rPr>
          <w:rFonts w:ascii="ArialMT" w:hAnsi="ArialMT" w:cs="ArialMT"/>
        </w:rPr>
        <w:t>Una, o Hospital da Costa Sul, reformas de pontes, construção de escolas e creches, bem como outras demandas da comunidade em vários bairros;</w:t>
      </w:r>
    </w:p>
    <w:p w:rsidR="00150721" w:rsidRDefault="007F4A8E" w:rsidP="007F4A8E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Considerando que </w:t>
      </w:r>
      <w:r w:rsidR="00150721">
        <w:rPr>
          <w:rFonts w:ascii="ArialMT" w:hAnsi="ArialMT" w:cs="ArialMT"/>
        </w:rPr>
        <w:t>os vereadores desta Casa têm sido questionados constantemente e, a cada ano que se inicia aumentam os pedidos de informações sobre o cronograma de obras da administração para que a população possa ficar informada do que está sendo projetado e em vias de execução por parte da Prefeitura;</w:t>
      </w:r>
    </w:p>
    <w:p w:rsidR="007F4A8E" w:rsidRDefault="00150721" w:rsidP="007F4A8E">
      <w:pPr>
        <w:spacing w:line="240" w:lineRule="auto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</w:t>
      </w:r>
      <w:r w:rsidR="007F4A8E">
        <w:rPr>
          <w:rFonts w:ascii="ArialMT" w:hAnsi="ArialMT" w:cs="ArialMT"/>
          <w:b/>
          <w:sz w:val="24"/>
          <w:szCs w:val="24"/>
        </w:rPr>
        <w:t>É que:</w:t>
      </w:r>
    </w:p>
    <w:p w:rsidR="007F4A8E" w:rsidRDefault="007F4A8E" w:rsidP="007F4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0D0B" w:rsidRDefault="007F4A8E" w:rsidP="0015072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nos termos regimentais em vigor, </w:t>
      </w:r>
      <w:r>
        <w:rPr>
          <w:rFonts w:ascii="Arial" w:hAnsi="Arial" w:cs="Arial"/>
          <w:b/>
          <w:bCs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seja oficiado ao </w:t>
      </w:r>
      <w:proofErr w:type="spell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 xml:space="preserve"> Sr. Felipe Augusto, prefeito de São Sebastião, informar à esta Casa de Leis o que segue:</w:t>
      </w:r>
    </w:p>
    <w:p w:rsidR="00150721" w:rsidRPr="00150721" w:rsidRDefault="00150721" w:rsidP="0015072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0721" w:rsidRDefault="007F4A8E" w:rsidP="007F4A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Qual a possibilidade de a administração</w:t>
      </w:r>
      <w:r w:rsidR="00150721">
        <w:rPr>
          <w:rFonts w:ascii="ArialMT" w:hAnsi="ArialMT" w:cs="ArialMT"/>
          <w:sz w:val="24"/>
          <w:szCs w:val="24"/>
        </w:rPr>
        <w:t xml:space="preserve"> divulgar à esta Casa de Leis, no reinício dos trabalhos legislativos de 2019, o cronograma de todas as obras em andamento, as que já estão licitadas e também em licitação com previsões para serem iniciadas no próximo ano?</w:t>
      </w: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7F4A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Já existe um cronograma pronto envolvendo os principais projetos do Executivo para atender a comunidade em 2019 e também novos programas e ações previstas no próximo exercício?</w:t>
      </w:r>
    </w:p>
    <w:p w:rsidR="00150721" w:rsidRDefault="00150721" w:rsidP="00150721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ArialMT" w:hAnsi="ArialMT" w:cs="ArialMT"/>
          <w:sz w:val="24"/>
          <w:szCs w:val="24"/>
        </w:rPr>
      </w:pPr>
    </w:p>
    <w:p w:rsidR="00150721" w:rsidRDefault="00150721" w:rsidP="007F4A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Caso positivo, é possível também informar às comunidades sobre esses projetos e ações, bem como as obras em andamento e que serão iniciadas visando levar total transparência dos atos à população evitando, ainda, informações desencontradas?</w:t>
      </w:r>
    </w:p>
    <w:p w:rsidR="00150721" w:rsidRDefault="00150721" w:rsidP="00150721">
      <w:pPr>
        <w:pStyle w:val="PargrafodaLista"/>
        <w:rPr>
          <w:rFonts w:ascii="ArialMT" w:hAnsi="ArialMT" w:cs="ArialMT"/>
          <w:sz w:val="24"/>
          <w:szCs w:val="24"/>
        </w:rPr>
      </w:pPr>
    </w:p>
    <w:p w:rsidR="00081651" w:rsidRPr="00081651" w:rsidRDefault="00081651" w:rsidP="000816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É possível, ainda, informar sobe convênios firmados pela administração com demais órgãos dos governos Estadual e Federal e as respectivas áreas de atuação, bem como previsão de início dos projetos;</w:t>
      </w:r>
    </w:p>
    <w:p w:rsidR="00081651" w:rsidRPr="00081651" w:rsidRDefault="00081651" w:rsidP="00081651">
      <w:pPr>
        <w:pStyle w:val="PargrafodaLista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220D0B" w:rsidRDefault="00081651" w:rsidP="00081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4A8E" w:rsidRDefault="007F4A8E" w:rsidP="007F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Câmara Municipal de São Sebastião,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Sala Vereador Zino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Militão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dos Santos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20D0B">
        <w:rPr>
          <w:rFonts w:ascii="Arial" w:hAnsi="Arial" w:cs="Arial"/>
          <w:color w:val="000000"/>
          <w:sz w:val="24"/>
          <w:szCs w:val="24"/>
        </w:rPr>
        <w:t xml:space="preserve">11 </w:t>
      </w:r>
      <w:r>
        <w:rPr>
          <w:rFonts w:ascii="Arial" w:hAnsi="Arial" w:cs="Arial"/>
          <w:color w:val="000000"/>
          <w:sz w:val="24"/>
          <w:szCs w:val="24"/>
        </w:rPr>
        <w:t>de Outubro de 2018</w:t>
      </w:r>
    </w:p>
    <w:p w:rsidR="007F4A8E" w:rsidRDefault="007F4A8E" w:rsidP="007F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A8E" w:rsidRDefault="007F4A8E" w:rsidP="007F4A8E">
      <w:pPr>
        <w:pStyle w:val="Ttulo2"/>
        <w:rPr>
          <w:i/>
          <w:szCs w:val="24"/>
        </w:rPr>
      </w:pPr>
    </w:p>
    <w:p w:rsidR="007F4A8E" w:rsidRDefault="007F4A8E" w:rsidP="007F4A8E">
      <w:pPr>
        <w:pStyle w:val="Ttulo2"/>
        <w:rPr>
          <w:i/>
          <w:szCs w:val="24"/>
        </w:rPr>
      </w:pPr>
    </w:p>
    <w:p w:rsidR="007F4A8E" w:rsidRDefault="007F4A8E" w:rsidP="007F4A8E">
      <w:pPr>
        <w:pStyle w:val="Ttulo2"/>
        <w:rPr>
          <w:i/>
          <w:szCs w:val="24"/>
        </w:rPr>
      </w:pPr>
    </w:p>
    <w:p w:rsidR="007F4A8E" w:rsidRPr="007F4A8E" w:rsidRDefault="007F4A8E" w:rsidP="007F4A8E">
      <w:pPr>
        <w:pStyle w:val="Ttulo2"/>
        <w:rPr>
          <w:rFonts w:ascii="Arial" w:hAnsi="Arial" w:cs="Arial"/>
          <w:szCs w:val="24"/>
        </w:rPr>
      </w:pPr>
      <w:r w:rsidRPr="007F4A8E">
        <w:rPr>
          <w:i/>
          <w:szCs w:val="24"/>
        </w:rPr>
        <w:t>José Reis de Jesus Silva</w:t>
      </w:r>
    </w:p>
    <w:p w:rsidR="007F4A8E" w:rsidRPr="007F4A8E" w:rsidRDefault="007F4A8E" w:rsidP="007F4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A8E">
        <w:rPr>
          <w:rFonts w:ascii="Arial" w:hAnsi="Arial" w:cs="Arial"/>
          <w:b/>
          <w:sz w:val="24"/>
          <w:szCs w:val="24"/>
        </w:rPr>
        <w:t>“REIS”</w:t>
      </w:r>
    </w:p>
    <w:p w:rsidR="007F4A8E" w:rsidRPr="007F4A8E" w:rsidRDefault="007F4A8E" w:rsidP="007F4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A8E">
        <w:rPr>
          <w:rFonts w:ascii="Arial" w:hAnsi="Arial" w:cs="Arial"/>
          <w:b/>
          <w:sz w:val="24"/>
          <w:szCs w:val="24"/>
        </w:rPr>
        <w:t>VEREADOR</w:t>
      </w:r>
    </w:p>
    <w:p w:rsidR="007F4A8E" w:rsidRPr="007F4A8E" w:rsidRDefault="007F4A8E" w:rsidP="007F4A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4A8E" w:rsidRDefault="007F4A8E" w:rsidP="007F4A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7FDD" w:rsidRPr="00905F59" w:rsidRDefault="00077FDD" w:rsidP="00905F59">
      <w:pPr>
        <w:rPr>
          <w:szCs w:val="24"/>
        </w:rPr>
      </w:pPr>
      <w:bookmarkStart w:id="0" w:name="_GoBack"/>
      <w:bookmarkEnd w:id="0"/>
    </w:p>
    <w:sectPr w:rsidR="00077FDD" w:rsidRPr="00905F5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9B" w:rsidRDefault="00E1699B" w:rsidP="00AE17D9">
      <w:pPr>
        <w:spacing w:after="0" w:line="240" w:lineRule="auto"/>
      </w:pPr>
      <w:r>
        <w:separator/>
      </w:r>
    </w:p>
  </w:endnote>
  <w:endnote w:type="continuationSeparator" w:id="0">
    <w:p w:rsidR="00E1699B" w:rsidRDefault="00E1699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9B" w:rsidRDefault="00E1699B" w:rsidP="00AE17D9">
      <w:pPr>
        <w:spacing w:after="0" w:line="240" w:lineRule="auto"/>
      </w:pPr>
      <w:r>
        <w:separator/>
      </w:r>
    </w:p>
  </w:footnote>
  <w:footnote w:type="continuationSeparator" w:id="0">
    <w:p w:rsidR="00E1699B" w:rsidRDefault="00E1699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A5C"/>
    <w:multiLevelType w:val="hybridMultilevel"/>
    <w:tmpl w:val="2432D98E"/>
    <w:lvl w:ilvl="0" w:tplc="5F7EFC90">
      <w:start w:val="1"/>
      <w:numFmt w:val="lowerLetter"/>
      <w:lvlText w:val="%1)"/>
      <w:lvlJc w:val="left"/>
      <w:pPr>
        <w:ind w:left="3060" w:hanging="360"/>
      </w:pPr>
      <w:rPr>
        <w:rFonts w:ascii="ArialMT" w:hAnsi="ArialMT" w:cs="ArialMT" w:hint="defaul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206AA"/>
    <w:rsid w:val="00024FA6"/>
    <w:rsid w:val="00027252"/>
    <w:rsid w:val="00035322"/>
    <w:rsid w:val="00044AA1"/>
    <w:rsid w:val="00053F0B"/>
    <w:rsid w:val="00070544"/>
    <w:rsid w:val="00077FDD"/>
    <w:rsid w:val="00081651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0721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20D0B"/>
    <w:rsid w:val="0023649D"/>
    <w:rsid w:val="00251C72"/>
    <w:rsid w:val="00266A54"/>
    <w:rsid w:val="00277332"/>
    <w:rsid w:val="002962F2"/>
    <w:rsid w:val="002963CA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96E70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F4A8E"/>
    <w:rsid w:val="00803787"/>
    <w:rsid w:val="008049D1"/>
    <w:rsid w:val="008060A3"/>
    <w:rsid w:val="0081556D"/>
    <w:rsid w:val="00817A1A"/>
    <w:rsid w:val="008301CC"/>
    <w:rsid w:val="00833201"/>
    <w:rsid w:val="00855A18"/>
    <w:rsid w:val="00860095"/>
    <w:rsid w:val="0086196C"/>
    <w:rsid w:val="0088451C"/>
    <w:rsid w:val="008A0BC8"/>
    <w:rsid w:val="008A3CE3"/>
    <w:rsid w:val="008B19B3"/>
    <w:rsid w:val="008B4D40"/>
    <w:rsid w:val="008C34EC"/>
    <w:rsid w:val="008D1EDF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385C"/>
    <w:rsid w:val="00B02117"/>
    <w:rsid w:val="00B549A4"/>
    <w:rsid w:val="00B56D10"/>
    <w:rsid w:val="00B66F92"/>
    <w:rsid w:val="00B73272"/>
    <w:rsid w:val="00B91953"/>
    <w:rsid w:val="00B927F6"/>
    <w:rsid w:val="00B934C2"/>
    <w:rsid w:val="00BA1C5D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B53DA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3D2"/>
    <w:rsid w:val="00DB6C90"/>
    <w:rsid w:val="00DB6CB1"/>
    <w:rsid w:val="00DD1DF2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699B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E19E2-CF1F-47E2-817F-12E469D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C2E8-779F-48E3-8854-8E1F223C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2018-10-29T13:47:00Z</cp:lastPrinted>
  <dcterms:created xsi:type="dcterms:W3CDTF">2018-12-10T03:33:00Z</dcterms:created>
  <dcterms:modified xsi:type="dcterms:W3CDTF">2018-12-10T03:57:00Z</dcterms:modified>
</cp:coreProperties>
</file>