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3F" w:rsidRPr="001A593F" w:rsidRDefault="001A593F" w:rsidP="001A593F">
      <w:pPr>
        <w:tabs>
          <w:tab w:val="left" w:pos="4575"/>
        </w:tabs>
        <w:jc w:val="center"/>
        <w:rPr>
          <w:rFonts w:ascii="Arial" w:hAnsi="Arial"/>
          <w:b/>
          <w:sz w:val="24"/>
          <w:szCs w:val="24"/>
        </w:rPr>
      </w:pPr>
      <w:r w:rsidRPr="001A593F">
        <w:rPr>
          <w:rFonts w:ascii="Arial" w:hAnsi="Arial"/>
          <w:b/>
          <w:sz w:val="24"/>
          <w:szCs w:val="24"/>
        </w:rPr>
        <w:t>PROJETO DE RESOLUÇÃO</w:t>
      </w:r>
    </w:p>
    <w:p w:rsidR="001A593F" w:rsidRPr="001A593F" w:rsidRDefault="001A593F" w:rsidP="001A593F">
      <w:pPr>
        <w:tabs>
          <w:tab w:val="left" w:pos="4575"/>
        </w:tabs>
        <w:jc w:val="center"/>
        <w:rPr>
          <w:rFonts w:ascii="Arial" w:hAnsi="Arial"/>
          <w:b/>
          <w:sz w:val="24"/>
          <w:szCs w:val="24"/>
        </w:rPr>
      </w:pPr>
      <w:r w:rsidRPr="001A593F">
        <w:rPr>
          <w:rFonts w:ascii="Arial" w:hAnsi="Arial"/>
          <w:b/>
          <w:sz w:val="24"/>
          <w:szCs w:val="24"/>
        </w:rPr>
        <w:t>N°. 04/2019</w:t>
      </w:r>
    </w:p>
    <w:p w:rsidR="001A593F" w:rsidRPr="001A593F" w:rsidRDefault="001A593F" w:rsidP="001A593F">
      <w:pPr>
        <w:ind w:left="-142" w:right="-519" w:firstLine="29"/>
        <w:jc w:val="center"/>
        <w:rPr>
          <w:rFonts w:ascii="Arial" w:eastAsia="Times New Roman" w:hAnsi="Arial"/>
          <w:sz w:val="24"/>
          <w:szCs w:val="24"/>
        </w:rPr>
      </w:pPr>
    </w:p>
    <w:p w:rsidR="001A593F" w:rsidRPr="001A593F" w:rsidRDefault="001A593F" w:rsidP="001A593F">
      <w:pPr>
        <w:ind w:left="4248" w:right="-519"/>
        <w:jc w:val="both"/>
        <w:rPr>
          <w:rFonts w:ascii="Arial" w:hAnsi="Arial"/>
          <w:b/>
          <w:sz w:val="24"/>
          <w:szCs w:val="24"/>
        </w:rPr>
      </w:pPr>
      <w:r w:rsidRPr="001A593F">
        <w:rPr>
          <w:rFonts w:ascii="Arial" w:hAnsi="Arial"/>
          <w:b/>
          <w:sz w:val="24"/>
          <w:szCs w:val="24"/>
        </w:rPr>
        <w:t xml:space="preserve">“Visa à criação de Comissão Permanente para </w:t>
      </w:r>
      <w:r w:rsidR="00B75900">
        <w:rPr>
          <w:rFonts w:ascii="Arial" w:hAnsi="Arial"/>
          <w:b/>
          <w:sz w:val="24"/>
          <w:szCs w:val="24"/>
        </w:rPr>
        <w:t>A</w:t>
      </w:r>
      <w:r w:rsidRPr="001A593F">
        <w:rPr>
          <w:rFonts w:ascii="Arial" w:hAnsi="Arial"/>
          <w:b/>
          <w:sz w:val="24"/>
          <w:szCs w:val="24"/>
        </w:rPr>
        <w:t xml:space="preserve">nálise de </w:t>
      </w:r>
      <w:r w:rsidR="00B75900">
        <w:rPr>
          <w:rFonts w:ascii="Arial" w:hAnsi="Arial"/>
          <w:b/>
          <w:sz w:val="24"/>
          <w:szCs w:val="24"/>
        </w:rPr>
        <w:t>C</w:t>
      </w:r>
      <w:r w:rsidRPr="001A593F">
        <w:rPr>
          <w:rFonts w:ascii="Arial" w:hAnsi="Arial"/>
          <w:b/>
          <w:sz w:val="24"/>
          <w:szCs w:val="24"/>
        </w:rPr>
        <w:t xml:space="preserve">ontratos </w:t>
      </w:r>
      <w:r w:rsidR="00B75900">
        <w:rPr>
          <w:rFonts w:ascii="Arial" w:hAnsi="Arial"/>
          <w:b/>
          <w:sz w:val="24"/>
          <w:szCs w:val="24"/>
        </w:rPr>
        <w:t>E</w:t>
      </w:r>
      <w:r w:rsidRPr="001A593F">
        <w:rPr>
          <w:rFonts w:ascii="Arial" w:hAnsi="Arial"/>
          <w:b/>
          <w:sz w:val="24"/>
          <w:szCs w:val="24"/>
        </w:rPr>
        <w:t>mergenciais</w:t>
      </w:r>
      <w:r>
        <w:rPr>
          <w:rFonts w:ascii="Arial" w:hAnsi="Arial"/>
          <w:b/>
          <w:sz w:val="24"/>
          <w:szCs w:val="24"/>
        </w:rPr>
        <w:t>”</w:t>
      </w:r>
    </w:p>
    <w:p w:rsidR="001A593F" w:rsidRDefault="001A593F" w:rsidP="001A593F">
      <w:pPr>
        <w:ind w:firstLine="1418"/>
        <w:jc w:val="both"/>
        <w:rPr>
          <w:rFonts w:ascii="Arial" w:hAnsi="Arial"/>
          <w:b/>
          <w:sz w:val="24"/>
          <w:szCs w:val="24"/>
        </w:rPr>
      </w:pPr>
    </w:p>
    <w:p w:rsidR="001A593F" w:rsidRDefault="001A593F" w:rsidP="001A593F">
      <w:pPr>
        <w:ind w:firstLine="1418"/>
        <w:jc w:val="both"/>
        <w:rPr>
          <w:rFonts w:ascii="Arial" w:hAnsi="Arial"/>
          <w:b/>
          <w:sz w:val="24"/>
          <w:szCs w:val="24"/>
        </w:rPr>
      </w:pPr>
    </w:p>
    <w:p w:rsidR="001A593F" w:rsidRPr="00FD77A0" w:rsidRDefault="001A593F" w:rsidP="001A593F">
      <w:pPr>
        <w:spacing w:after="0"/>
        <w:jc w:val="both"/>
        <w:rPr>
          <w:rFonts w:ascii="Arial" w:hAnsi="Arial" w:cs="Arial"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 xml:space="preserve">A MESA DA CÂMARA MUNICIPAL DE SÃO SEBASTIÃO, </w:t>
      </w:r>
      <w:r w:rsidRPr="00FD77A0">
        <w:rPr>
          <w:rFonts w:ascii="Arial" w:hAnsi="Arial" w:cs="Arial"/>
          <w:sz w:val="26"/>
          <w:szCs w:val="26"/>
        </w:rPr>
        <w:t>Estado de São Paulo, no uso de suas atribuições legais que lhe confere o Regimento Interno;</w:t>
      </w:r>
    </w:p>
    <w:p w:rsidR="001A593F" w:rsidRPr="00FD77A0" w:rsidRDefault="001A593F" w:rsidP="001A593F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A593F" w:rsidRDefault="001A593F" w:rsidP="001A593F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FD77A0">
        <w:rPr>
          <w:rFonts w:ascii="Arial" w:hAnsi="Arial" w:cs="Arial"/>
          <w:sz w:val="26"/>
          <w:szCs w:val="26"/>
        </w:rPr>
        <w:t>RESOLVE:</w:t>
      </w:r>
    </w:p>
    <w:p w:rsidR="001A593F" w:rsidRDefault="001A593F" w:rsidP="001A593F">
      <w:pPr>
        <w:ind w:firstLine="1418"/>
        <w:jc w:val="both"/>
        <w:rPr>
          <w:rFonts w:ascii="Arial" w:hAnsi="Arial"/>
          <w:i/>
          <w:sz w:val="24"/>
          <w:szCs w:val="24"/>
        </w:rPr>
      </w:pPr>
    </w:p>
    <w:p w:rsidR="001A593F" w:rsidRDefault="001A593F" w:rsidP="001A593F">
      <w:pPr>
        <w:ind w:firstLine="1418"/>
        <w:jc w:val="both"/>
        <w:rPr>
          <w:rFonts w:ascii="Arial" w:hAnsi="Arial"/>
          <w:i/>
          <w:sz w:val="24"/>
          <w:szCs w:val="24"/>
        </w:rPr>
      </w:pPr>
    </w:p>
    <w:p w:rsidR="001A593F" w:rsidRPr="00FD77A0" w:rsidRDefault="001A593F" w:rsidP="001A593F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593F">
        <w:rPr>
          <w:rFonts w:ascii="Arial" w:hAnsi="Arial"/>
          <w:b/>
          <w:sz w:val="24"/>
          <w:szCs w:val="24"/>
        </w:rPr>
        <w:t>Artigo 1º -</w:t>
      </w:r>
      <w:r>
        <w:rPr>
          <w:rFonts w:ascii="Arial" w:hAnsi="Arial"/>
          <w:b/>
          <w:sz w:val="24"/>
          <w:szCs w:val="24"/>
        </w:rPr>
        <w:t xml:space="preserve"> </w:t>
      </w:r>
      <w:r w:rsidRPr="001A593F">
        <w:rPr>
          <w:rFonts w:ascii="Arial" w:hAnsi="Arial"/>
          <w:sz w:val="24"/>
          <w:szCs w:val="24"/>
        </w:rPr>
        <w:t>Altera o artigo 49</w:t>
      </w:r>
      <w:r>
        <w:rPr>
          <w:rFonts w:ascii="Arial" w:hAnsi="Arial"/>
          <w:b/>
          <w:sz w:val="24"/>
          <w:szCs w:val="24"/>
        </w:rPr>
        <w:t xml:space="preserve"> </w:t>
      </w:r>
      <w:r w:rsidRPr="00FD77A0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o Regimento Interno </w:t>
      </w:r>
      <w:r w:rsidRPr="00FD77A0">
        <w:rPr>
          <w:rFonts w:ascii="Arial" w:hAnsi="Arial" w:cs="Arial"/>
          <w:sz w:val="26"/>
          <w:szCs w:val="26"/>
        </w:rPr>
        <w:t>que passa a vigorar com a seguinte redação:</w:t>
      </w:r>
    </w:p>
    <w:p w:rsidR="001A593F" w:rsidRDefault="001A593F" w:rsidP="001A593F">
      <w:pPr>
        <w:jc w:val="both"/>
        <w:rPr>
          <w:rFonts w:ascii="Arial" w:hAnsi="Arial"/>
          <w:b/>
          <w:sz w:val="24"/>
          <w:szCs w:val="24"/>
        </w:rPr>
      </w:pPr>
    </w:p>
    <w:p w:rsidR="001A593F" w:rsidRPr="001A593F" w:rsidRDefault="001A593F" w:rsidP="001A593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Pr="001A593F">
        <w:rPr>
          <w:rFonts w:ascii="Arial" w:hAnsi="Arial"/>
          <w:b/>
          <w:sz w:val="24"/>
          <w:szCs w:val="24"/>
        </w:rPr>
        <w:t>“ARTIGO 49 – As Comissões Permanentes são em número de 0</w:t>
      </w:r>
      <w:r w:rsidR="005C74E4">
        <w:rPr>
          <w:rFonts w:ascii="Arial" w:hAnsi="Arial"/>
          <w:b/>
          <w:sz w:val="24"/>
          <w:szCs w:val="24"/>
        </w:rPr>
        <w:t>9</w:t>
      </w:r>
      <w:r w:rsidRPr="001A593F">
        <w:rPr>
          <w:rFonts w:ascii="Arial" w:hAnsi="Arial"/>
          <w:b/>
          <w:sz w:val="24"/>
          <w:szCs w:val="24"/>
        </w:rPr>
        <w:t xml:space="preserve"> (</w:t>
      </w:r>
      <w:r w:rsidR="005C74E4">
        <w:rPr>
          <w:rFonts w:ascii="Arial" w:hAnsi="Arial"/>
          <w:b/>
          <w:sz w:val="24"/>
          <w:szCs w:val="24"/>
        </w:rPr>
        <w:t>nove</w:t>
      </w:r>
      <w:r w:rsidRPr="001A593F">
        <w:rPr>
          <w:rFonts w:ascii="Arial" w:hAnsi="Arial"/>
          <w:b/>
          <w:sz w:val="24"/>
          <w:szCs w:val="24"/>
        </w:rPr>
        <w:t>), compostas cada uma de 03 (três) membros, a saber:”</w:t>
      </w:r>
    </w:p>
    <w:p w:rsidR="001A593F" w:rsidRPr="00FC751F" w:rsidRDefault="001A593F" w:rsidP="001A59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Pr="00FC751F">
        <w:rPr>
          <w:rFonts w:ascii="Arial" w:hAnsi="Arial"/>
          <w:sz w:val="24"/>
          <w:szCs w:val="24"/>
        </w:rPr>
        <w:t>(...)</w:t>
      </w:r>
    </w:p>
    <w:p w:rsidR="001A593F" w:rsidRDefault="001A593F" w:rsidP="001A593F">
      <w:pPr>
        <w:jc w:val="both"/>
        <w:rPr>
          <w:rFonts w:ascii="Arial" w:hAnsi="Arial"/>
          <w:b/>
          <w:sz w:val="24"/>
          <w:szCs w:val="24"/>
        </w:rPr>
      </w:pPr>
    </w:p>
    <w:p w:rsidR="001A593F" w:rsidRDefault="001A593F" w:rsidP="001A59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Artigo 2</w:t>
      </w:r>
      <w:r w:rsidRPr="001A593F">
        <w:rPr>
          <w:rFonts w:ascii="Arial" w:hAnsi="Arial"/>
          <w:b/>
          <w:sz w:val="24"/>
          <w:szCs w:val="24"/>
        </w:rPr>
        <w:t xml:space="preserve">º </w:t>
      </w:r>
      <w:r>
        <w:rPr>
          <w:rFonts w:ascii="Arial" w:hAnsi="Arial"/>
          <w:b/>
          <w:sz w:val="24"/>
          <w:szCs w:val="24"/>
        </w:rPr>
        <w:t xml:space="preserve">- </w:t>
      </w:r>
      <w:r w:rsidRPr="001A593F">
        <w:rPr>
          <w:rFonts w:ascii="Arial" w:hAnsi="Arial"/>
          <w:sz w:val="24"/>
          <w:szCs w:val="24"/>
        </w:rPr>
        <w:t xml:space="preserve">Acrescenta o inciso </w:t>
      </w:r>
      <w:r w:rsidR="005C74E4">
        <w:rPr>
          <w:rFonts w:ascii="Arial" w:hAnsi="Arial"/>
          <w:sz w:val="24"/>
          <w:szCs w:val="24"/>
        </w:rPr>
        <w:t>IX</w:t>
      </w:r>
      <w:r w:rsidRPr="001A593F">
        <w:rPr>
          <w:rFonts w:ascii="Arial" w:hAnsi="Arial"/>
          <w:sz w:val="24"/>
          <w:szCs w:val="24"/>
        </w:rPr>
        <w:t xml:space="preserve"> ao artigo 49 </w:t>
      </w:r>
      <w:r>
        <w:rPr>
          <w:rFonts w:ascii="Arial" w:hAnsi="Arial"/>
          <w:sz w:val="24"/>
          <w:szCs w:val="24"/>
        </w:rPr>
        <w:t>d</w:t>
      </w:r>
      <w:r w:rsidRPr="001A593F">
        <w:rPr>
          <w:rFonts w:ascii="Arial" w:hAnsi="Arial"/>
          <w:sz w:val="24"/>
          <w:szCs w:val="24"/>
        </w:rPr>
        <w:t>o Regimento Interno, dando-lhe a seguinte redação:</w:t>
      </w:r>
    </w:p>
    <w:p w:rsidR="001A593F" w:rsidRPr="001A593F" w:rsidRDefault="001A593F" w:rsidP="001A59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(...)</w:t>
      </w:r>
    </w:p>
    <w:p w:rsidR="001A593F" w:rsidRPr="001A593F" w:rsidRDefault="001A593F" w:rsidP="001A593F">
      <w:pPr>
        <w:ind w:firstLine="708"/>
        <w:jc w:val="both"/>
        <w:rPr>
          <w:rFonts w:ascii="Arial" w:hAnsi="Arial"/>
          <w:b/>
          <w:sz w:val="24"/>
          <w:szCs w:val="24"/>
        </w:rPr>
      </w:pPr>
      <w:r w:rsidRPr="001A593F">
        <w:rPr>
          <w:rFonts w:ascii="Arial" w:hAnsi="Arial"/>
          <w:b/>
          <w:sz w:val="24"/>
          <w:szCs w:val="24"/>
        </w:rPr>
        <w:t>“</w:t>
      </w:r>
      <w:r>
        <w:rPr>
          <w:rFonts w:ascii="Arial" w:hAnsi="Arial"/>
          <w:b/>
          <w:sz w:val="24"/>
          <w:szCs w:val="24"/>
        </w:rPr>
        <w:t>I</w:t>
      </w:r>
      <w:r w:rsidR="005C74E4">
        <w:rPr>
          <w:rFonts w:ascii="Arial" w:hAnsi="Arial"/>
          <w:b/>
          <w:sz w:val="24"/>
          <w:szCs w:val="24"/>
        </w:rPr>
        <w:t>X</w:t>
      </w:r>
      <w:r w:rsidRPr="001A593F">
        <w:rPr>
          <w:rFonts w:ascii="Arial" w:hAnsi="Arial"/>
          <w:b/>
          <w:sz w:val="24"/>
          <w:szCs w:val="24"/>
        </w:rPr>
        <w:t xml:space="preserve"> –</w:t>
      </w:r>
      <w:r>
        <w:rPr>
          <w:rFonts w:ascii="Arial" w:hAnsi="Arial"/>
          <w:b/>
          <w:sz w:val="24"/>
          <w:szCs w:val="24"/>
        </w:rPr>
        <w:t xml:space="preserve"> A</w:t>
      </w:r>
      <w:r w:rsidRPr="001A593F">
        <w:rPr>
          <w:rFonts w:ascii="Arial" w:hAnsi="Arial"/>
          <w:b/>
          <w:sz w:val="24"/>
          <w:szCs w:val="24"/>
        </w:rPr>
        <w:t xml:space="preserve">nálise de </w:t>
      </w:r>
      <w:r>
        <w:rPr>
          <w:rFonts w:ascii="Arial" w:hAnsi="Arial"/>
          <w:b/>
          <w:sz w:val="24"/>
          <w:szCs w:val="24"/>
        </w:rPr>
        <w:t>C</w:t>
      </w:r>
      <w:r w:rsidRPr="001A593F">
        <w:rPr>
          <w:rFonts w:ascii="Arial" w:hAnsi="Arial"/>
          <w:b/>
          <w:sz w:val="24"/>
          <w:szCs w:val="24"/>
        </w:rPr>
        <w:t xml:space="preserve">ontratos </w:t>
      </w:r>
      <w:r>
        <w:rPr>
          <w:rFonts w:ascii="Arial" w:hAnsi="Arial"/>
          <w:b/>
          <w:sz w:val="24"/>
          <w:szCs w:val="24"/>
        </w:rPr>
        <w:t>E</w:t>
      </w:r>
      <w:r w:rsidRPr="001A593F">
        <w:rPr>
          <w:rFonts w:ascii="Arial" w:hAnsi="Arial"/>
          <w:b/>
          <w:sz w:val="24"/>
          <w:szCs w:val="24"/>
        </w:rPr>
        <w:t>mergenciais”.</w:t>
      </w:r>
    </w:p>
    <w:p w:rsidR="001A593F" w:rsidRDefault="001A593F" w:rsidP="001A593F">
      <w:pPr>
        <w:ind w:firstLine="1418"/>
        <w:jc w:val="both"/>
        <w:rPr>
          <w:rFonts w:ascii="Arial" w:hAnsi="Arial"/>
          <w:i/>
          <w:sz w:val="24"/>
          <w:szCs w:val="24"/>
        </w:rPr>
      </w:pPr>
    </w:p>
    <w:p w:rsidR="001A593F" w:rsidRDefault="001A593F" w:rsidP="001A59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Artigo </w:t>
      </w:r>
      <w:r w:rsidR="00FC751F">
        <w:rPr>
          <w:rFonts w:ascii="Arial" w:hAnsi="Arial"/>
          <w:b/>
          <w:sz w:val="24"/>
          <w:szCs w:val="24"/>
        </w:rPr>
        <w:t>3</w:t>
      </w:r>
      <w:r w:rsidRPr="001A593F">
        <w:rPr>
          <w:rFonts w:ascii="Arial" w:hAnsi="Arial"/>
          <w:b/>
          <w:sz w:val="24"/>
          <w:szCs w:val="24"/>
        </w:rPr>
        <w:t xml:space="preserve">º </w:t>
      </w:r>
      <w:r>
        <w:rPr>
          <w:rFonts w:ascii="Arial" w:hAnsi="Arial"/>
          <w:b/>
          <w:sz w:val="24"/>
          <w:szCs w:val="24"/>
        </w:rPr>
        <w:t xml:space="preserve">- </w:t>
      </w:r>
      <w:r w:rsidRPr="001A593F">
        <w:rPr>
          <w:rFonts w:ascii="Arial" w:hAnsi="Arial"/>
          <w:sz w:val="24"/>
          <w:szCs w:val="24"/>
        </w:rPr>
        <w:t xml:space="preserve">Acrescenta o </w:t>
      </w:r>
      <w:r w:rsidR="00FC751F">
        <w:rPr>
          <w:rFonts w:ascii="Arial" w:hAnsi="Arial"/>
          <w:sz w:val="24"/>
          <w:szCs w:val="24"/>
        </w:rPr>
        <w:t>artigo 53</w:t>
      </w:r>
      <w:r w:rsidR="000370DA">
        <w:rPr>
          <w:rFonts w:ascii="Arial" w:hAnsi="Arial"/>
          <w:sz w:val="24"/>
          <w:szCs w:val="24"/>
        </w:rPr>
        <w:t>-</w:t>
      </w:r>
      <w:r w:rsidR="005C74E4">
        <w:rPr>
          <w:rFonts w:ascii="Arial" w:hAnsi="Arial"/>
          <w:sz w:val="24"/>
          <w:szCs w:val="24"/>
        </w:rPr>
        <w:t>C</w:t>
      </w:r>
      <w:r w:rsidR="00FC751F">
        <w:rPr>
          <w:rFonts w:ascii="Arial" w:hAnsi="Arial"/>
          <w:sz w:val="24"/>
          <w:szCs w:val="24"/>
        </w:rPr>
        <w:t xml:space="preserve"> e seus respectivos parágrafos 1º, 2º e 3º ao</w:t>
      </w:r>
      <w:r w:rsidRPr="001A593F">
        <w:rPr>
          <w:rFonts w:ascii="Arial" w:hAnsi="Arial"/>
          <w:sz w:val="24"/>
          <w:szCs w:val="24"/>
        </w:rPr>
        <w:t xml:space="preserve"> Regimento Interno, dando-lhe a seguinte redação:</w:t>
      </w:r>
    </w:p>
    <w:p w:rsidR="00FC751F" w:rsidRDefault="00FC751F" w:rsidP="001A593F">
      <w:pPr>
        <w:jc w:val="both"/>
        <w:rPr>
          <w:rFonts w:ascii="Arial" w:hAnsi="Arial"/>
          <w:sz w:val="24"/>
          <w:szCs w:val="24"/>
        </w:rPr>
      </w:pPr>
    </w:p>
    <w:p w:rsidR="001A593F" w:rsidRPr="00FC751F" w:rsidRDefault="00FC751F" w:rsidP="001A593F">
      <w:pPr>
        <w:ind w:firstLine="1418"/>
        <w:jc w:val="both"/>
        <w:rPr>
          <w:rFonts w:ascii="Arial" w:hAnsi="Arial"/>
          <w:b/>
          <w:sz w:val="24"/>
          <w:szCs w:val="24"/>
        </w:rPr>
      </w:pPr>
      <w:r w:rsidRPr="00FC751F">
        <w:rPr>
          <w:rFonts w:ascii="Arial" w:hAnsi="Arial"/>
          <w:b/>
          <w:sz w:val="24"/>
          <w:szCs w:val="24"/>
        </w:rPr>
        <w:lastRenderedPageBreak/>
        <w:t>“</w:t>
      </w:r>
      <w:r w:rsidR="001A593F" w:rsidRPr="00FC751F">
        <w:rPr>
          <w:rFonts w:ascii="Arial" w:hAnsi="Arial"/>
          <w:b/>
          <w:sz w:val="24"/>
          <w:szCs w:val="24"/>
        </w:rPr>
        <w:t>ARTIGO 53</w:t>
      </w:r>
      <w:r w:rsidR="005C74E4">
        <w:rPr>
          <w:rFonts w:ascii="Arial" w:hAnsi="Arial"/>
          <w:b/>
          <w:sz w:val="24"/>
          <w:szCs w:val="24"/>
        </w:rPr>
        <w:t>-C</w:t>
      </w:r>
      <w:r w:rsidR="001A593F" w:rsidRPr="00FC751F">
        <w:rPr>
          <w:rFonts w:ascii="Arial" w:hAnsi="Arial"/>
          <w:b/>
          <w:sz w:val="24"/>
          <w:szCs w:val="24"/>
        </w:rPr>
        <w:t xml:space="preserve"> – Compete exclusivamente à Comissão </w:t>
      </w:r>
      <w:r w:rsidRPr="00FC751F">
        <w:rPr>
          <w:rFonts w:ascii="Arial" w:hAnsi="Arial"/>
          <w:b/>
          <w:sz w:val="24"/>
          <w:szCs w:val="24"/>
        </w:rPr>
        <w:t>de A</w:t>
      </w:r>
      <w:r w:rsidR="001A593F" w:rsidRPr="00FC751F">
        <w:rPr>
          <w:rFonts w:ascii="Arial" w:hAnsi="Arial"/>
          <w:b/>
          <w:sz w:val="24"/>
          <w:szCs w:val="24"/>
        </w:rPr>
        <w:t xml:space="preserve">nálise de </w:t>
      </w:r>
      <w:r w:rsidRPr="00FC751F">
        <w:rPr>
          <w:rFonts w:ascii="Arial" w:hAnsi="Arial"/>
          <w:b/>
          <w:sz w:val="24"/>
          <w:szCs w:val="24"/>
        </w:rPr>
        <w:t>C</w:t>
      </w:r>
      <w:r w:rsidR="001A593F" w:rsidRPr="00FC751F">
        <w:rPr>
          <w:rFonts w:ascii="Arial" w:hAnsi="Arial"/>
          <w:b/>
          <w:sz w:val="24"/>
          <w:szCs w:val="24"/>
        </w:rPr>
        <w:t xml:space="preserve">ontratos </w:t>
      </w:r>
      <w:r w:rsidRPr="00FC751F">
        <w:rPr>
          <w:rFonts w:ascii="Arial" w:hAnsi="Arial"/>
          <w:b/>
          <w:sz w:val="24"/>
          <w:szCs w:val="24"/>
        </w:rPr>
        <w:t>E</w:t>
      </w:r>
      <w:r w:rsidR="001A593F" w:rsidRPr="00FC751F">
        <w:rPr>
          <w:rFonts w:ascii="Arial" w:hAnsi="Arial"/>
          <w:b/>
          <w:sz w:val="24"/>
          <w:szCs w:val="24"/>
        </w:rPr>
        <w:t xml:space="preserve">mergenciais </w:t>
      </w:r>
      <w:r w:rsidRPr="00FC751F">
        <w:rPr>
          <w:rFonts w:ascii="Arial" w:hAnsi="Arial"/>
          <w:b/>
          <w:sz w:val="24"/>
          <w:szCs w:val="24"/>
        </w:rPr>
        <w:t xml:space="preserve">a análise de contratos </w:t>
      </w:r>
      <w:r w:rsidR="001A593F" w:rsidRPr="00FC751F">
        <w:rPr>
          <w:rFonts w:ascii="Arial" w:hAnsi="Arial"/>
          <w:b/>
          <w:sz w:val="24"/>
          <w:szCs w:val="24"/>
        </w:rPr>
        <w:t>entre prestadores de serviços, fornecedores, locadores e o Executivo em situações emergenciais</w:t>
      </w:r>
      <w:r w:rsidRPr="00FC751F">
        <w:rPr>
          <w:rFonts w:ascii="Arial" w:hAnsi="Arial"/>
          <w:b/>
          <w:sz w:val="24"/>
          <w:szCs w:val="24"/>
        </w:rPr>
        <w:t>.</w:t>
      </w:r>
    </w:p>
    <w:p w:rsidR="001A593F" w:rsidRPr="00FC751F" w:rsidRDefault="001A593F" w:rsidP="001A593F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FC751F">
        <w:rPr>
          <w:rFonts w:ascii="Arial" w:hAnsi="Arial" w:cs="Arial"/>
          <w:b/>
          <w:sz w:val="24"/>
          <w:szCs w:val="24"/>
        </w:rPr>
        <w:t xml:space="preserve">§1° </w:t>
      </w:r>
      <w:r w:rsidR="00FC751F" w:rsidRPr="00FC751F">
        <w:rPr>
          <w:rFonts w:ascii="Arial" w:hAnsi="Arial" w:cs="Arial"/>
          <w:b/>
          <w:sz w:val="24"/>
          <w:szCs w:val="24"/>
        </w:rPr>
        <w:t xml:space="preserve">- </w:t>
      </w:r>
      <w:r w:rsidRPr="00FC751F">
        <w:rPr>
          <w:rFonts w:ascii="Arial" w:hAnsi="Arial" w:cs="Arial"/>
          <w:b/>
          <w:sz w:val="24"/>
          <w:szCs w:val="24"/>
        </w:rPr>
        <w:t xml:space="preserve">Para a sua apreciação o </w:t>
      </w:r>
      <w:r w:rsidR="00FC751F">
        <w:rPr>
          <w:rFonts w:ascii="Arial" w:hAnsi="Arial" w:cs="Arial"/>
          <w:b/>
          <w:sz w:val="24"/>
          <w:szCs w:val="24"/>
        </w:rPr>
        <w:t>E</w:t>
      </w:r>
      <w:r w:rsidRPr="00FC751F">
        <w:rPr>
          <w:rFonts w:ascii="Arial" w:hAnsi="Arial" w:cs="Arial"/>
          <w:b/>
          <w:sz w:val="24"/>
          <w:szCs w:val="24"/>
        </w:rPr>
        <w:t>xecutivo enviará o contrato a ser estabelecido na íntegra para sua análise.</w:t>
      </w:r>
    </w:p>
    <w:p w:rsidR="001A593F" w:rsidRPr="00FC751F" w:rsidRDefault="001A593F" w:rsidP="001A593F">
      <w:pPr>
        <w:ind w:firstLine="1418"/>
        <w:jc w:val="both"/>
        <w:rPr>
          <w:rFonts w:ascii="Arial" w:hAnsi="Arial"/>
          <w:b/>
          <w:sz w:val="24"/>
          <w:szCs w:val="24"/>
        </w:rPr>
      </w:pPr>
      <w:r w:rsidRPr="00FC751F">
        <w:rPr>
          <w:rFonts w:ascii="Arial" w:hAnsi="Arial" w:cs="Arial"/>
          <w:b/>
          <w:sz w:val="24"/>
          <w:szCs w:val="24"/>
        </w:rPr>
        <w:t>§</w:t>
      </w:r>
      <w:r w:rsidRPr="00FC751F">
        <w:rPr>
          <w:rFonts w:ascii="Arial" w:hAnsi="Arial"/>
          <w:b/>
          <w:sz w:val="24"/>
          <w:szCs w:val="24"/>
        </w:rPr>
        <w:t xml:space="preserve">2º </w:t>
      </w:r>
      <w:r w:rsidR="00FC751F">
        <w:rPr>
          <w:rFonts w:ascii="Arial" w:hAnsi="Arial"/>
          <w:b/>
          <w:sz w:val="24"/>
          <w:szCs w:val="24"/>
        </w:rPr>
        <w:t xml:space="preserve">- </w:t>
      </w:r>
      <w:r w:rsidRPr="00FC751F">
        <w:rPr>
          <w:rFonts w:ascii="Arial" w:hAnsi="Arial"/>
          <w:b/>
          <w:sz w:val="24"/>
          <w:szCs w:val="24"/>
        </w:rPr>
        <w:t>A apreciação atribuída à Comissão Permanente para análise de contratos em situações emergenciais se dará em até 72 horas a contar do horário protocolado no Legislativo.</w:t>
      </w:r>
    </w:p>
    <w:p w:rsidR="001A593F" w:rsidRPr="00FC751F" w:rsidRDefault="001A593F" w:rsidP="001A593F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FC751F">
        <w:rPr>
          <w:rFonts w:ascii="Arial" w:hAnsi="Arial" w:cs="Arial"/>
          <w:b/>
          <w:sz w:val="24"/>
          <w:szCs w:val="24"/>
        </w:rPr>
        <w:t>§3°</w:t>
      </w:r>
      <w:r w:rsidR="00FC751F">
        <w:rPr>
          <w:rFonts w:ascii="Arial" w:hAnsi="Arial" w:cs="Arial"/>
          <w:b/>
          <w:sz w:val="24"/>
          <w:szCs w:val="24"/>
        </w:rPr>
        <w:t xml:space="preserve"> - </w:t>
      </w:r>
      <w:r w:rsidRPr="00FC751F">
        <w:rPr>
          <w:rFonts w:ascii="Arial" w:hAnsi="Arial" w:cs="Arial"/>
          <w:b/>
          <w:sz w:val="24"/>
          <w:szCs w:val="24"/>
        </w:rPr>
        <w:t>Fica vedado a análise de contratos em situações de catástrofes naturais.</w:t>
      </w:r>
    </w:p>
    <w:p w:rsidR="001A593F" w:rsidRPr="00FB323A" w:rsidRDefault="001A593F" w:rsidP="001A593F">
      <w:pPr>
        <w:ind w:firstLine="1418"/>
        <w:jc w:val="both"/>
        <w:rPr>
          <w:rFonts w:ascii="Arial" w:hAnsi="Arial"/>
          <w:b/>
          <w:i/>
          <w:sz w:val="24"/>
          <w:szCs w:val="24"/>
        </w:rPr>
      </w:pPr>
    </w:p>
    <w:p w:rsidR="001A593F" w:rsidRPr="00FC751F" w:rsidRDefault="001A593F" w:rsidP="001A593F">
      <w:pPr>
        <w:jc w:val="both"/>
        <w:rPr>
          <w:rFonts w:ascii="Arial" w:hAnsi="Arial"/>
          <w:sz w:val="24"/>
          <w:szCs w:val="24"/>
        </w:rPr>
      </w:pPr>
      <w:r w:rsidRPr="00FC751F">
        <w:rPr>
          <w:rFonts w:ascii="Arial" w:hAnsi="Arial"/>
          <w:b/>
          <w:sz w:val="24"/>
          <w:szCs w:val="24"/>
        </w:rPr>
        <w:t>Art</w:t>
      </w:r>
      <w:r w:rsidR="00FC751F" w:rsidRPr="00FC751F">
        <w:rPr>
          <w:rFonts w:ascii="Arial" w:hAnsi="Arial"/>
          <w:b/>
          <w:sz w:val="24"/>
          <w:szCs w:val="24"/>
        </w:rPr>
        <w:t>igo 4</w:t>
      </w:r>
      <w:r w:rsidRPr="00FC751F">
        <w:rPr>
          <w:rFonts w:ascii="Arial" w:hAnsi="Arial"/>
          <w:b/>
          <w:sz w:val="24"/>
          <w:szCs w:val="24"/>
        </w:rPr>
        <w:t>º</w:t>
      </w:r>
      <w:r w:rsidR="00FC751F" w:rsidRPr="00FC751F">
        <w:rPr>
          <w:rFonts w:ascii="Arial" w:hAnsi="Arial"/>
          <w:b/>
          <w:sz w:val="24"/>
          <w:szCs w:val="24"/>
        </w:rPr>
        <w:t xml:space="preserve"> - </w:t>
      </w:r>
      <w:r w:rsidRPr="00FC751F">
        <w:rPr>
          <w:rFonts w:ascii="Arial" w:hAnsi="Arial"/>
          <w:b/>
          <w:sz w:val="24"/>
          <w:szCs w:val="24"/>
        </w:rPr>
        <w:t xml:space="preserve"> </w:t>
      </w:r>
      <w:r w:rsidRPr="00FC751F">
        <w:rPr>
          <w:rFonts w:ascii="Arial" w:hAnsi="Arial"/>
          <w:sz w:val="24"/>
          <w:szCs w:val="24"/>
        </w:rPr>
        <w:t xml:space="preserve">Esta Resolução entra em vigor na data de sua promulgação. </w:t>
      </w:r>
    </w:p>
    <w:p w:rsidR="001A593F" w:rsidRDefault="001A593F" w:rsidP="001A593F">
      <w:pPr>
        <w:jc w:val="both"/>
        <w:rPr>
          <w:rFonts w:ascii="Arial" w:hAnsi="Arial"/>
          <w:i/>
          <w:sz w:val="24"/>
          <w:szCs w:val="24"/>
        </w:rPr>
      </w:pPr>
    </w:p>
    <w:p w:rsidR="001A593F" w:rsidRDefault="001A593F" w:rsidP="001A593F">
      <w:pPr>
        <w:jc w:val="both"/>
        <w:rPr>
          <w:rFonts w:ascii="Arial" w:hAnsi="Arial"/>
          <w:i/>
          <w:sz w:val="24"/>
          <w:szCs w:val="24"/>
        </w:rPr>
      </w:pPr>
    </w:p>
    <w:p w:rsidR="001A593F" w:rsidRDefault="001A593F" w:rsidP="001A593F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Plenário da Câmara Municipal, </w:t>
      </w:r>
      <w:r>
        <w:rPr>
          <w:rFonts w:ascii="Arial" w:hAnsi="Arial"/>
          <w:b/>
          <w:sz w:val="24"/>
          <w:szCs w:val="24"/>
        </w:rPr>
        <w:t>Sala Vereador ZINO MILITÃO DOS SANTOS</w:t>
      </w:r>
      <w:r>
        <w:rPr>
          <w:rFonts w:ascii="Arial" w:hAnsi="Arial"/>
          <w:sz w:val="24"/>
          <w:szCs w:val="24"/>
        </w:rPr>
        <w:t xml:space="preserve">, </w:t>
      </w:r>
      <w:r w:rsidR="00231978"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TIME \@ "d' de 'MMMM' de 'yyyy" </w:instrText>
      </w:r>
      <w:r w:rsidR="00231978">
        <w:rPr>
          <w:rFonts w:ascii="Arial" w:hAnsi="Arial"/>
          <w:sz w:val="24"/>
          <w:szCs w:val="24"/>
        </w:rPr>
        <w:fldChar w:fldCharType="separate"/>
      </w:r>
      <w:r w:rsidR="000370DA">
        <w:rPr>
          <w:rFonts w:ascii="Arial" w:hAnsi="Arial"/>
          <w:noProof/>
          <w:sz w:val="24"/>
          <w:szCs w:val="24"/>
        </w:rPr>
        <w:t>25 de fevereiro de 2019</w:t>
      </w:r>
      <w:r w:rsidR="00231978"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>.</w:t>
      </w:r>
    </w:p>
    <w:p w:rsidR="001A593F" w:rsidRDefault="001A593F" w:rsidP="001A593F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1A593F" w:rsidRDefault="001A593F" w:rsidP="001A593F">
      <w:pPr>
        <w:spacing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</w:t>
      </w:r>
    </w:p>
    <w:p w:rsidR="001A593F" w:rsidRDefault="001A593F" w:rsidP="001A593F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Maurício Bardusco Silva</w:t>
      </w:r>
    </w:p>
    <w:p w:rsidR="001A593F" w:rsidRPr="00C81CF5" w:rsidRDefault="001A593F" w:rsidP="001A593F">
      <w:pPr>
        <w:jc w:val="center"/>
      </w:pPr>
      <w:r>
        <w:rPr>
          <w:rFonts w:ascii="Arial" w:hAnsi="Arial"/>
          <w:b/>
          <w:sz w:val="24"/>
          <w:szCs w:val="24"/>
        </w:rPr>
        <w:t>Vereador</w:t>
      </w:r>
    </w:p>
    <w:p w:rsidR="00077FDD" w:rsidRPr="001D13F7" w:rsidRDefault="00077FDD" w:rsidP="001D13F7">
      <w:pPr>
        <w:rPr>
          <w:szCs w:val="24"/>
        </w:rPr>
      </w:pPr>
    </w:p>
    <w:sectPr w:rsidR="00077FDD" w:rsidRPr="001D13F7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B1" w:rsidRDefault="00B835B1" w:rsidP="00AE17D9">
      <w:pPr>
        <w:spacing w:after="0" w:line="240" w:lineRule="auto"/>
      </w:pPr>
      <w:r>
        <w:separator/>
      </w:r>
    </w:p>
  </w:endnote>
  <w:endnote w:type="continuationSeparator" w:id="1">
    <w:p w:rsidR="00B835B1" w:rsidRDefault="00B835B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B1" w:rsidRDefault="00B835B1" w:rsidP="00AE17D9">
      <w:pPr>
        <w:spacing w:after="0" w:line="240" w:lineRule="auto"/>
      </w:pPr>
      <w:r>
        <w:separator/>
      </w:r>
    </w:p>
  </w:footnote>
  <w:footnote w:type="continuationSeparator" w:id="1">
    <w:p w:rsidR="00B835B1" w:rsidRDefault="00B835B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370DA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A593F"/>
    <w:rsid w:val="001B1146"/>
    <w:rsid w:val="001C4F19"/>
    <w:rsid w:val="001D13F7"/>
    <w:rsid w:val="001E1957"/>
    <w:rsid w:val="002058C4"/>
    <w:rsid w:val="00207F68"/>
    <w:rsid w:val="0023197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4386D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C74E4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75900"/>
    <w:rsid w:val="00B835B1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73451"/>
    <w:rsid w:val="00F744D9"/>
    <w:rsid w:val="00F83A1F"/>
    <w:rsid w:val="00F93746"/>
    <w:rsid w:val="00FA4A5E"/>
    <w:rsid w:val="00FB3B8F"/>
    <w:rsid w:val="00FB43F7"/>
    <w:rsid w:val="00FC2103"/>
    <w:rsid w:val="00FC751F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5</cp:revision>
  <cp:lastPrinted>2019-02-25T13:59:00Z</cp:lastPrinted>
  <dcterms:created xsi:type="dcterms:W3CDTF">2019-02-25T12:22:00Z</dcterms:created>
  <dcterms:modified xsi:type="dcterms:W3CDTF">2019-02-25T13:59:00Z</dcterms:modified>
</cp:coreProperties>
</file>