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DD" w:rsidRPr="00630A85" w:rsidRDefault="008F2B02" w:rsidP="00155E1E">
      <w:pPr>
        <w:spacing w:after="0" w:line="240" w:lineRule="auto"/>
        <w:jc w:val="center"/>
        <w:rPr>
          <w:rFonts w:ascii="Arial Narrow" w:hAnsi="Arial Narrow"/>
          <w:b/>
          <w:sz w:val="24"/>
          <w:szCs w:val="24"/>
        </w:rPr>
      </w:pPr>
      <w:r w:rsidRPr="00630A85">
        <w:rPr>
          <w:rFonts w:ascii="Arial Narrow" w:hAnsi="Arial Narrow"/>
          <w:b/>
          <w:sz w:val="24"/>
          <w:szCs w:val="24"/>
        </w:rPr>
        <w:t>MOÇÃO</w:t>
      </w:r>
    </w:p>
    <w:p w:rsidR="00E66794" w:rsidRPr="00630A85" w:rsidRDefault="008F2B02" w:rsidP="00155E1E">
      <w:pPr>
        <w:spacing w:after="0" w:line="240" w:lineRule="auto"/>
        <w:jc w:val="center"/>
        <w:rPr>
          <w:rFonts w:ascii="Arial Narrow" w:hAnsi="Arial Narrow"/>
          <w:b/>
          <w:sz w:val="24"/>
          <w:szCs w:val="24"/>
        </w:rPr>
      </w:pPr>
      <w:r w:rsidRPr="00630A85">
        <w:rPr>
          <w:rFonts w:ascii="Arial Narrow" w:hAnsi="Arial Narrow"/>
          <w:b/>
          <w:sz w:val="24"/>
          <w:szCs w:val="24"/>
        </w:rPr>
        <w:t>Nº</w:t>
      </w:r>
      <w:r w:rsidR="0048085B">
        <w:rPr>
          <w:rFonts w:ascii="Arial Narrow" w:hAnsi="Arial Narrow"/>
          <w:b/>
          <w:sz w:val="24"/>
          <w:szCs w:val="24"/>
        </w:rPr>
        <w:t>. 11</w:t>
      </w:r>
      <w:r w:rsidR="00B04A0D" w:rsidRPr="00630A85">
        <w:rPr>
          <w:rFonts w:ascii="Arial Narrow" w:hAnsi="Arial Narrow"/>
          <w:b/>
          <w:sz w:val="24"/>
          <w:szCs w:val="24"/>
        </w:rPr>
        <w:t>/2019</w:t>
      </w:r>
    </w:p>
    <w:p w:rsidR="007C0752" w:rsidRPr="00630A85" w:rsidRDefault="007C0752" w:rsidP="00E66794">
      <w:pPr>
        <w:jc w:val="center"/>
        <w:rPr>
          <w:rFonts w:ascii="Arial Narrow" w:hAnsi="Arial Narrow"/>
          <w:b/>
          <w:sz w:val="24"/>
          <w:szCs w:val="24"/>
        </w:rPr>
      </w:pPr>
    </w:p>
    <w:p w:rsidR="00EA2C0C" w:rsidRDefault="009A4298" w:rsidP="00D1101C">
      <w:pPr>
        <w:spacing w:after="0"/>
        <w:jc w:val="right"/>
        <w:rPr>
          <w:rFonts w:ascii="Arial Narrow" w:hAnsi="Arial Narrow"/>
          <w:b/>
          <w:sz w:val="24"/>
          <w:szCs w:val="24"/>
        </w:rPr>
      </w:pPr>
      <w:r w:rsidRPr="00630A85">
        <w:rPr>
          <w:rFonts w:ascii="Arial Narrow" w:hAnsi="Arial Narrow"/>
          <w:b/>
          <w:sz w:val="24"/>
          <w:szCs w:val="24"/>
        </w:rPr>
        <w:t>“</w:t>
      </w:r>
      <w:r w:rsidR="0048085B">
        <w:rPr>
          <w:rFonts w:ascii="Arial Narrow" w:hAnsi="Arial Narrow"/>
          <w:b/>
          <w:sz w:val="24"/>
          <w:szCs w:val="24"/>
        </w:rPr>
        <w:t>D</w:t>
      </w:r>
      <w:r w:rsidRPr="00630A85">
        <w:rPr>
          <w:rFonts w:ascii="Arial Narrow" w:hAnsi="Arial Narrow"/>
          <w:b/>
          <w:sz w:val="24"/>
          <w:szCs w:val="24"/>
        </w:rPr>
        <w:t>e aplausos e reconhecimento</w:t>
      </w:r>
      <w:r w:rsidR="00D1101C" w:rsidRPr="00630A85">
        <w:rPr>
          <w:rFonts w:ascii="Arial Narrow" w:hAnsi="Arial Narrow"/>
          <w:b/>
          <w:sz w:val="24"/>
          <w:szCs w:val="24"/>
        </w:rPr>
        <w:t xml:space="preserve"> </w:t>
      </w:r>
      <w:r w:rsidR="00EA2C0C">
        <w:rPr>
          <w:rFonts w:ascii="Arial Narrow" w:hAnsi="Arial Narrow"/>
          <w:b/>
          <w:sz w:val="24"/>
          <w:szCs w:val="24"/>
        </w:rPr>
        <w:t>aos professores,</w:t>
      </w:r>
    </w:p>
    <w:p w:rsidR="00D754AF" w:rsidRDefault="00EA2C0C" w:rsidP="00D754AF">
      <w:pPr>
        <w:spacing w:after="0"/>
        <w:jc w:val="center"/>
        <w:rPr>
          <w:rFonts w:ascii="Arial Narrow" w:hAnsi="Arial Narrow"/>
          <w:b/>
          <w:sz w:val="24"/>
          <w:szCs w:val="24"/>
        </w:rPr>
      </w:pPr>
      <w:r>
        <w:rPr>
          <w:rFonts w:ascii="Arial Narrow" w:hAnsi="Arial Narrow"/>
          <w:b/>
          <w:sz w:val="24"/>
          <w:szCs w:val="24"/>
        </w:rPr>
        <w:t xml:space="preserve">                                                               </w:t>
      </w:r>
      <w:r w:rsidR="00D754AF">
        <w:rPr>
          <w:rFonts w:ascii="Arial Narrow" w:hAnsi="Arial Narrow"/>
          <w:b/>
          <w:sz w:val="24"/>
          <w:szCs w:val="24"/>
        </w:rPr>
        <w:t xml:space="preserve">   </w:t>
      </w:r>
      <w:r>
        <w:rPr>
          <w:rFonts w:ascii="Arial Narrow" w:hAnsi="Arial Narrow"/>
          <w:b/>
          <w:sz w:val="24"/>
          <w:szCs w:val="24"/>
        </w:rPr>
        <w:t>servidores públicos, merendeiras e pessoal da</w:t>
      </w:r>
      <w:r w:rsidR="00D754AF">
        <w:rPr>
          <w:rFonts w:ascii="Arial Narrow" w:hAnsi="Arial Narrow"/>
          <w:b/>
          <w:sz w:val="24"/>
          <w:szCs w:val="24"/>
        </w:rPr>
        <w:t xml:space="preserve"> limpeza</w:t>
      </w:r>
    </w:p>
    <w:p w:rsidR="00D1101C" w:rsidRPr="00630A85" w:rsidRDefault="00D754AF" w:rsidP="00D754AF">
      <w:pPr>
        <w:spacing w:after="0"/>
        <w:jc w:val="center"/>
        <w:rPr>
          <w:rFonts w:ascii="Arial Narrow" w:hAnsi="Arial Narrow"/>
          <w:b/>
          <w:sz w:val="24"/>
          <w:szCs w:val="24"/>
        </w:rPr>
      </w:pPr>
      <w:r>
        <w:rPr>
          <w:rFonts w:ascii="Arial Narrow" w:hAnsi="Arial Narrow"/>
          <w:b/>
          <w:sz w:val="24"/>
          <w:szCs w:val="24"/>
        </w:rPr>
        <w:t xml:space="preserve">                                                     da Escola</w:t>
      </w:r>
      <w:r w:rsidR="00EA2C0C">
        <w:rPr>
          <w:rFonts w:ascii="Arial Narrow" w:hAnsi="Arial Narrow"/>
          <w:b/>
          <w:sz w:val="24"/>
          <w:szCs w:val="24"/>
        </w:rPr>
        <w:t xml:space="preserve"> Municipal Cynthia Cliquet Luciano.” </w:t>
      </w:r>
    </w:p>
    <w:p w:rsidR="00630A85" w:rsidRPr="00630A85" w:rsidRDefault="00630A85" w:rsidP="00D1101C">
      <w:pPr>
        <w:spacing w:after="0"/>
        <w:jc w:val="center"/>
        <w:rPr>
          <w:rFonts w:ascii="Arial Narrow" w:hAnsi="Arial Narrow"/>
          <w:b/>
          <w:sz w:val="24"/>
          <w:szCs w:val="24"/>
        </w:rPr>
      </w:pPr>
    </w:p>
    <w:p w:rsidR="00630A85" w:rsidRPr="00630A85" w:rsidRDefault="00630A85" w:rsidP="00D1101C">
      <w:pPr>
        <w:spacing w:after="0"/>
        <w:jc w:val="center"/>
        <w:rPr>
          <w:rFonts w:ascii="Arial Narrow" w:hAnsi="Arial Narrow"/>
          <w:b/>
          <w:sz w:val="24"/>
          <w:szCs w:val="24"/>
        </w:rPr>
      </w:pPr>
    </w:p>
    <w:p w:rsidR="00630A85" w:rsidRPr="00630A85" w:rsidRDefault="00630A85" w:rsidP="00630A85">
      <w:pPr>
        <w:rPr>
          <w:rFonts w:ascii="Arial Narrow" w:hAnsi="Arial Narrow"/>
          <w:sz w:val="24"/>
          <w:szCs w:val="24"/>
        </w:rPr>
      </w:pPr>
      <w:r w:rsidRPr="00630A85">
        <w:rPr>
          <w:rFonts w:ascii="Arial Narrow" w:hAnsi="Arial Narrow"/>
          <w:sz w:val="24"/>
          <w:szCs w:val="24"/>
        </w:rPr>
        <w:t>Senhor Presidente,</w:t>
      </w:r>
    </w:p>
    <w:p w:rsidR="00630A85" w:rsidRPr="00630A85" w:rsidRDefault="00630A85" w:rsidP="00630A85">
      <w:pPr>
        <w:rPr>
          <w:rFonts w:ascii="Arial Narrow" w:hAnsi="Arial Narrow"/>
          <w:sz w:val="24"/>
          <w:szCs w:val="24"/>
        </w:rPr>
      </w:pPr>
      <w:r w:rsidRPr="00630A85">
        <w:rPr>
          <w:rFonts w:ascii="Arial Narrow" w:hAnsi="Arial Narrow"/>
          <w:sz w:val="24"/>
          <w:szCs w:val="24"/>
        </w:rPr>
        <w:t>Dignos Pares,</w:t>
      </w:r>
    </w:p>
    <w:p w:rsidR="009A4298" w:rsidRPr="00630A85" w:rsidRDefault="003752CB" w:rsidP="003752CB">
      <w:pPr>
        <w:spacing w:after="0"/>
        <w:jc w:val="center"/>
        <w:rPr>
          <w:rFonts w:ascii="Arial Narrow" w:hAnsi="Arial Narrow"/>
          <w:b/>
          <w:sz w:val="24"/>
          <w:szCs w:val="24"/>
        </w:rPr>
      </w:pPr>
      <w:r w:rsidRPr="00630A85">
        <w:rPr>
          <w:rFonts w:ascii="Arial Narrow" w:hAnsi="Arial Narrow"/>
          <w:b/>
          <w:sz w:val="24"/>
          <w:szCs w:val="24"/>
        </w:rPr>
        <w:t xml:space="preserve">                                                                </w:t>
      </w:r>
    </w:p>
    <w:p w:rsidR="00D1101C" w:rsidRPr="00630A85" w:rsidRDefault="00D1101C" w:rsidP="0048085B">
      <w:pPr>
        <w:pStyle w:val="Recuodecorpodetexto3"/>
        <w:ind w:left="0" w:firstLine="708"/>
        <w:jc w:val="both"/>
        <w:rPr>
          <w:rFonts w:ascii="Arial Narrow" w:hAnsi="Arial Narrow"/>
          <w:sz w:val="24"/>
          <w:szCs w:val="24"/>
        </w:rPr>
      </w:pPr>
      <w:r w:rsidRPr="00630A85">
        <w:rPr>
          <w:rFonts w:ascii="Arial Narrow" w:hAnsi="Arial Narrow"/>
          <w:sz w:val="24"/>
          <w:szCs w:val="24"/>
        </w:rPr>
        <w:t>A E. M. Professora Cynthia Cliquet Luciano, Bairro Enseada, em São Sebastião, Estado de São Paulo, é mantida pelo Poder Público Municipal e administrada pela Secretaria Municipal da Educação, com base nos dispositivos constitucionais vigentes, na Lei de Diretrizes e Bases da Educação Nacional e no Estatuto da Criança e do Adolescente, respeitada as normas regimentais básicas.</w:t>
      </w:r>
    </w:p>
    <w:p w:rsidR="00D1101C" w:rsidRPr="00630A85" w:rsidRDefault="00D1101C" w:rsidP="0048085B">
      <w:pPr>
        <w:ind w:firstLine="708"/>
        <w:jc w:val="both"/>
        <w:rPr>
          <w:rFonts w:ascii="Arial Narrow" w:hAnsi="Arial Narrow"/>
          <w:color w:val="000000"/>
          <w:sz w:val="24"/>
          <w:szCs w:val="24"/>
        </w:rPr>
      </w:pPr>
      <w:r w:rsidRPr="00630A85">
        <w:rPr>
          <w:rFonts w:ascii="Arial Narrow" w:hAnsi="Arial Narrow"/>
          <w:color w:val="000000"/>
          <w:sz w:val="24"/>
          <w:szCs w:val="24"/>
        </w:rPr>
        <w:t xml:space="preserve">A inauguração da escola se deu a partir da criação de duas salas de aulas por volta de 1953, denominada Escola Mista da Enseada, com a presença do governador LUCAS NOGUEIRA GARCES e da Banda do Exército de Caçapava – 2ª. RM, 4ª, RI, sob o comando do 1º. Tenente Josué do Amaral, que serviu na Revolução de 1932 e depois de aposentado tornou-se vereador do </w:t>
      </w:r>
      <w:r w:rsidR="00BE7B43">
        <w:rPr>
          <w:rFonts w:ascii="Arial Narrow" w:hAnsi="Arial Narrow"/>
          <w:color w:val="000000"/>
          <w:sz w:val="24"/>
          <w:szCs w:val="24"/>
        </w:rPr>
        <w:t>M</w:t>
      </w:r>
      <w:r w:rsidRPr="00630A85">
        <w:rPr>
          <w:rFonts w:ascii="Arial Narrow" w:hAnsi="Arial Narrow"/>
          <w:color w:val="000000"/>
          <w:sz w:val="24"/>
          <w:szCs w:val="24"/>
        </w:rPr>
        <w:t xml:space="preserve">unicípio. </w:t>
      </w:r>
    </w:p>
    <w:p w:rsidR="00BE7B43" w:rsidRDefault="00D1101C" w:rsidP="0048085B">
      <w:pPr>
        <w:ind w:firstLine="708"/>
        <w:jc w:val="both"/>
        <w:rPr>
          <w:rFonts w:ascii="Arial Narrow" w:hAnsi="Arial Narrow"/>
          <w:color w:val="000000"/>
          <w:sz w:val="24"/>
          <w:szCs w:val="24"/>
        </w:rPr>
      </w:pPr>
      <w:r w:rsidRPr="00630A85">
        <w:rPr>
          <w:rFonts w:ascii="Arial Narrow" w:hAnsi="Arial Narrow"/>
          <w:color w:val="000000"/>
          <w:sz w:val="24"/>
          <w:szCs w:val="24"/>
        </w:rPr>
        <w:t xml:space="preserve">A partir de </w:t>
      </w:r>
      <w:smartTag w:uri="urn:schemas-microsoft-com:office:smarttags" w:element="metricconverter">
        <w:smartTagPr>
          <w:attr w:name="ProductID" w:val="1982 a"/>
        </w:smartTagPr>
        <w:r w:rsidRPr="00630A85">
          <w:rPr>
            <w:rFonts w:ascii="Arial Narrow" w:hAnsi="Arial Narrow"/>
            <w:color w:val="000000"/>
            <w:sz w:val="24"/>
            <w:szCs w:val="24"/>
          </w:rPr>
          <w:t>1982 a</w:t>
        </w:r>
      </w:smartTag>
      <w:r w:rsidRPr="00630A85">
        <w:rPr>
          <w:rFonts w:ascii="Arial Narrow" w:hAnsi="Arial Narrow"/>
          <w:color w:val="000000"/>
          <w:sz w:val="24"/>
          <w:szCs w:val="24"/>
        </w:rPr>
        <w:t xml:space="preserve"> escola passou a denominar-se “ESCOLA ESTADUAL DE PRIMEIRO GRAU PROFESSORA MARIA JOSÉ DA PENHA FRÚGOLI”.</w:t>
      </w:r>
    </w:p>
    <w:p w:rsidR="00D1101C" w:rsidRPr="00630A85" w:rsidRDefault="00D1101C" w:rsidP="0048085B">
      <w:pPr>
        <w:ind w:firstLine="708"/>
        <w:jc w:val="both"/>
        <w:rPr>
          <w:rFonts w:ascii="Arial Narrow" w:hAnsi="Arial Narrow"/>
          <w:color w:val="000000"/>
          <w:sz w:val="24"/>
          <w:szCs w:val="24"/>
        </w:rPr>
      </w:pPr>
      <w:r w:rsidRPr="00630A85">
        <w:rPr>
          <w:rFonts w:ascii="Arial Narrow" w:hAnsi="Arial Narrow"/>
          <w:color w:val="000000"/>
          <w:sz w:val="24"/>
          <w:szCs w:val="24"/>
        </w:rPr>
        <w:t xml:space="preserve">Em 1996, com a reorganização do Ensino Fundamental, a escola passou a atender alunos de 5ª a 8ª séries, sendo denominada E. E. Professora Maria José da Penha Frúgoli. </w:t>
      </w:r>
    </w:p>
    <w:p w:rsidR="00D1101C" w:rsidRPr="00630A85" w:rsidRDefault="00D1101C" w:rsidP="0048085B">
      <w:pPr>
        <w:pStyle w:val="Recuodecorpodetexto3"/>
        <w:ind w:left="0" w:firstLine="708"/>
        <w:jc w:val="both"/>
        <w:rPr>
          <w:rFonts w:ascii="Arial Narrow" w:hAnsi="Arial Narrow"/>
          <w:b/>
          <w:i/>
          <w:color w:val="000000"/>
          <w:sz w:val="24"/>
          <w:szCs w:val="24"/>
        </w:rPr>
      </w:pPr>
      <w:r w:rsidRPr="00630A85">
        <w:rPr>
          <w:rFonts w:ascii="Arial Narrow" w:hAnsi="Arial Narrow"/>
          <w:color w:val="000000"/>
          <w:sz w:val="24"/>
          <w:szCs w:val="24"/>
        </w:rPr>
        <w:t xml:space="preserve">No ano de 2002 ocorreu a municipalização do ensino de 5ª a 8ª séries e assim a Escola tornou-se compartilhada, passando a ser denominada também de </w:t>
      </w:r>
      <w:r w:rsidRPr="00630A85">
        <w:rPr>
          <w:rFonts w:ascii="Arial Narrow" w:hAnsi="Arial Narrow"/>
          <w:b/>
          <w:i/>
          <w:color w:val="000000"/>
          <w:sz w:val="24"/>
          <w:szCs w:val="24"/>
        </w:rPr>
        <w:t>E. M. Professora Maria José da</w:t>
      </w:r>
      <w:r w:rsidR="00BE7B43">
        <w:rPr>
          <w:rFonts w:ascii="Arial Narrow" w:hAnsi="Arial Narrow"/>
          <w:b/>
          <w:i/>
          <w:color w:val="000000"/>
          <w:sz w:val="24"/>
          <w:szCs w:val="24"/>
        </w:rPr>
        <w:t xml:space="preserve"> </w:t>
      </w:r>
      <w:r w:rsidRPr="00630A85">
        <w:rPr>
          <w:rFonts w:ascii="Arial Narrow" w:hAnsi="Arial Narrow"/>
          <w:b/>
          <w:i/>
          <w:color w:val="000000"/>
          <w:sz w:val="24"/>
          <w:szCs w:val="24"/>
        </w:rPr>
        <w:t>Penha Frúgoli.</w:t>
      </w:r>
    </w:p>
    <w:p w:rsidR="00D1101C" w:rsidRPr="00630A85" w:rsidRDefault="00D1101C" w:rsidP="0048085B">
      <w:pPr>
        <w:pStyle w:val="Recuodecorpodetexto3"/>
        <w:ind w:left="0" w:firstLine="708"/>
        <w:jc w:val="both"/>
        <w:rPr>
          <w:rFonts w:ascii="Arial Narrow" w:hAnsi="Arial Narrow"/>
          <w:color w:val="000000"/>
          <w:sz w:val="24"/>
          <w:szCs w:val="24"/>
        </w:rPr>
      </w:pPr>
      <w:r w:rsidRPr="00630A85">
        <w:rPr>
          <w:rFonts w:ascii="Arial Narrow" w:hAnsi="Arial Narrow"/>
          <w:color w:val="000000"/>
          <w:sz w:val="24"/>
          <w:szCs w:val="24"/>
        </w:rPr>
        <w:t xml:space="preserve">Através do decreto 4382/2008 de 23 de dezembro de 2008, o então prefeito de São Sebastião, Dr. Juan Manoel Pons Garcia, denominou-a de </w:t>
      </w:r>
      <w:r w:rsidRPr="00630A85">
        <w:rPr>
          <w:rFonts w:ascii="Arial Narrow" w:hAnsi="Arial Narrow"/>
          <w:b/>
          <w:i/>
          <w:color w:val="000000"/>
          <w:sz w:val="24"/>
          <w:szCs w:val="24"/>
        </w:rPr>
        <w:t>E. M. Professora Cynthia Cliquet Luciano.</w:t>
      </w:r>
    </w:p>
    <w:p w:rsidR="00D1101C" w:rsidRPr="00630A85" w:rsidRDefault="00D1101C" w:rsidP="0048085B">
      <w:pPr>
        <w:pStyle w:val="Recuodecorpodetexto3"/>
        <w:ind w:left="0" w:firstLine="708"/>
        <w:jc w:val="both"/>
        <w:rPr>
          <w:rFonts w:ascii="Arial Narrow" w:hAnsi="Arial Narrow"/>
          <w:sz w:val="24"/>
          <w:szCs w:val="24"/>
        </w:rPr>
      </w:pPr>
      <w:r w:rsidRPr="00630A85">
        <w:rPr>
          <w:rFonts w:ascii="Arial Narrow" w:hAnsi="Arial Narrow"/>
          <w:sz w:val="24"/>
          <w:szCs w:val="24"/>
        </w:rPr>
        <w:t>A denominação atual é homenagem reconhecida à educadora que por vários anos foi professora desta escola. A Unidade Escolar mantém Educação Básica nos ciclos III e IV (6º ao 9º ano) do Ensino Fundamental.</w:t>
      </w:r>
    </w:p>
    <w:p w:rsidR="00D1101C" w:rsidRPr="00630A85" w:rsidRDefault="00D1101C" w:rsidP="0048085B">
      <w:pPr>
        <w:pStyle w:val="Recuodecorpodetexto3"/>
        <w:ind w:left="0" w:firstLine="708"/>
        <w:jc w:val="both"/>
        <w:rPr>
          <w:rFonts w:ascii="Arial Narrow" w:hAnsi="Arial Narrow"/>
          <w:sz w:val="24"/>
          <w:szCs w:val="24"/>
        </w:rPr>
      </w:pPr>
      <w:r w:rsidRPr="00630A85">
        <w:rPr>
          <w:rFonts w:ascii="Arial Narrow" w:hAnsi="Arial Narrow"/>
          <w:sz w:val="24"/>
          <w:szCs w:val="24"/>
        </w:rPr>
        <w:t>Em 18 de dezembro de 2009, o prefeito Ernane Bilotte Primazzi, inaugurou o novo prédio da E. M. Professora Cynthia Cliquet Luciano. A Escola Municipal está situada na Rua Castro Alves, 377, no bairro da Enseada, Costa Norte de São Sebastião.</w:t>
      </w:r>
    </w:p>
    <w:p w:rsidR="00D1101C" w:rsidRPr="00630A85" w:rsidRDefault="00D1101C" w:rsidP="00630A85">
      <w:pPr>
        <w:jc w:val="both"/>
        <w:rPr>
          <w:rFonts w:ascii="Arial Narrow" w:hAnsi="Arial Narrow"/>
          <w:sz w:val="24"/>
          <w:szCs w:val="24"/>
        </w:rPr>
      </w:pPr>
      <w:r w:rsidRPr="00630A85">
        <w:rPr>
          <w:rFonts w:ascii="Arial Narrow" w:hAnsi="Arial Narrow"/>
          <w:b/>
          <w:sz w:val="24"/>
          <w:szCs w:val="24"/>
        </w:rPr>
        <w:lastRenderedPageBreak/>
        <w:t xml:space="preserve">PATRONÍMIA: </w:t>
      </w:r>
      <w:r w:rsidRPr="00630A85">
        <w:rPr>
          <w:rFonts w:ascii="Arial Narrow" w:hAnsi="Arial Narrow"/>
          <w:b/>
          <w:i/>
          <w:sz w:val="24"/>
          <w:szCs w:val="24"/>
        </w:rPr>
        <w:t>Cynthia Cliquet Luciano,</w:t>
      </w:r>
      <w:r w:rsidR="00607CBB">
        <w:rPr>
          <w:rFonts w:ascii="Arial Narrow" w:hAnsi="Arial Narrow"/>
          <w:sz w:val="24"/>
          <w:szCs w:val="24"/>
        </w:rPr>
        <w:t xml:space="preserve"> natural de Santos – S.P</w:t>
      </w:r>
      <w:r w:rsidRPr="00630A85">
        <w:rPr>
          <w:rFonts w:ascii="Arial Narrow" w:hAnsi="Arial Narrow"/>
          <w:sz w:val="24"/>
          <w:szCs w:val="24"/>
        </w:rPr>
        <w:t>, chegou a São Sebastião em 1972 tendo ingressado, cinco anos mais tarde, como docente nas escolas “Henrique Botelho”, “Maisa Theodoro da Silva”, o Cene, “Maria José da Penha Frúgoli”, “Guiomar Aparecida da Conceição Souza” e “Nair Ferreira Neves”, e em algumas unidades escolares de Ilhabela e Caraguatatuba.</w:t>
      </w:r>
    </w:p>
    <w:p w:rsidR="00D1101C" w:rsidRPr="00630A85" w:rsidRDefault="00D1101C" w:rsidP="0048085B">
      <w:pPr>
        <w:ind w:firstLine="708"/>
        <w:jc w:val="both"/>
        <w:rPr>
          <w:rFonts w:ascii="Arial Narrow" w:hAnsi="Arial Narrow"/>
          <w:sz w:val="24"/>
          <w:szCs w:val="24"/>
        </w:rPr>
      </w:pPr>
      <w:r w:rsidRPr="00630A85">
        <w:rPr>
          <w:rFonts w:ascii="Arial Narrow" w:hAnsi="Arial Narrow"/>
          <w:sz w:val="24"/>
          <w:szCs w:val="24"/>
        </w:rPr>
        <w:t>Educadora, Cynthia trabalhou ainda na Oficina Pedagógica da Diretoria de Ensino de Caraguatatuba. Ela foi representante responsável pela Coordenação de todas as unidades escolares da região como A.T.P. (Apoio Técnico Pedagógico) da cadeira de Geografia, estando esta oficina estabelecida em 1996/97 no “Henrique Botelho” e em 1998/2000 na unidade “Maria Francisca Santana de Moura Tavolaro”, sendo transferida posteriormente para a sede em Caraguatatuba.</w:t>
      </w:r>
    </w:p>
    <w:p w:rsidR="00D1101C" w:rsidRPr="00630A85" w:rsidRDefault="00D1101C" w:rsidP="0048085B">
      <w:pPr>
        <w:ind w:firstLine="708"/>
        <w:jc w:val="both"/>
        <w:rPr>
          <w:rFonts w:ascii="Arial Narrow" w:hAnsi="Arial Narrow"/>
          <w:sz w:val="24"/>
          <w:szCs w:val="24"/>
        </w:rPr>
      </w:pPr>
      <w:r w:rsidRPr="00630A85">
        <w:rPr>
          <w:rFonts w:ascii="Arial Narrow" w:hAnsi="Arial Narrow"/>
          <w:sz w:val="24"/>
          <w:szCs w:val="24"/>
        </w:rPr>
        <w:t>Em 2006, Cynthia foi A.T.P.</w:t>
      </w:r>
      <w:r w:rsidR="00BE7B43" w:rsidRPr="00630A85">
        <w:rPr>
          <w:rFonts w:ascii="Arial Narrow" w:hAnsi="Arial Narrow"/>
          <w:sz w:val="24"/>
          <w:szCs w:val="24"/>
        </w:rPr>
        <w:t xml:space="preserve"> </w:t>
      </w:r>
      <w:r w:rsidRPr="00630A85">
        <w:rPr>
          <w:rFonts w:ascii="Arial Narrow" w:hAnsi="Arial Narrow"/>
          <w:sz w:val="24"/>
          <w:szCs w:val="24"/>
        </w:rPr>
        <w:t xml:space="preserve">designada </w:t>
      </w:r>
      <w:r w:rsidR="00BE7B43" w:rsidRPr="00630A85">
        <w:rPr>
          <w:rFonts w:ascii="Arial Narrow" w:hAnsi="Arial Narrow"/>
          <w:sz w:val="24"/>
          <w:szCs w:val="24"/>
        </w:rPr>
        <w:t>a</w:t>
      </w:r>
      <w:r w:rsidRPr="00630A85">
        <w:rPr>
          <w:rFonts w:ascii="Arial Narrow" w:hAnsi="Arial Narrow"/>
          <w:sz w:val="24"/>
          <w:szCs w:val="24"/>
        </w:rPr>
        <w:t xml:space="preserve"> coordenar a primeira escola de tempo integral do Litoral Norte em caráter experimental, na E. E. “Professora Josepha de Sant’ Anna Neves”, no bairro Topolândia.</w:t>
      </w:r>
    </w:p>
    <w:p w:rsidR="00D1101C" w:rsidRPr="00630A85" w:rsidRDefault="00D1101C" w:rsidP="00630A85">
      <w:pPr>
        <w:jc w:val="both"/>
        <w:rPr>
          <w:rFonts w:ascii="Arial Narrow" w:hAnsi="Arial Narrow"/>
          <w:sz w:val="24"/>
          <w:szCs w:val="24"/>
        </w:rPr>
      </w:pPr>
    </w:p>
    <w:p w:rsidR="00D1101C" w:rsidRPr="00EC4CAD" w:rsidRDefault="00D1101C" w:rsidP="0048085B">
      <w:pPr>
        <w:ind w:firstLine="708"/>
        <w:jc w:val="both"/>
        <w:rPr>
          <w:rFonts w:ascii="Arial Narrow" w:hAnsi="Arial Narrow"/>
          <w:color w:val="000000"/>
          <w:sz w:val="24"/>
          <w:szCs w:val="24"/>
        </w:rPr>
      </w:pPr>
      <w:r w:rsidRPr="00EC4CAD">
        <w:rPr>
          <w:rFonts w:ascii="Arial Narrow" w:hAnsi="Arial Narrow"/>
          <w:color w:val="000000"/>
          <w:sz w:val="24"/>
          <w:szCs w:val="24"/>
        </w:rPr>
        <w:t>1.1. Dados da escola</w:t>
      </w:r>
    </w:p>
    <w:p w:rsidR="00D1101C" w:rsidRPr="00EC4CAD" w:rsidRDefault="00D1101C" w:rsidP="0048085B">
      <w:pPr>
        <w:ind w:firstLine="708"/>
        <w:jc w:val="both"/>
        <w:rPr>
          <w:rFonts w:ascii="Arial Narrow" w:hAnsi="Arial Narrow" w:cs="Times New Roman"/>
          <w:bCs/>
          <w:sz w:val="24"/>
          <w:szCs w:val="24"/>
        </w:rPr>
      </w:pPr>
      <w:r w:rsidRPr="00EC4CAD">
        <w:rPr>
          <w:rFonts w:ascii="Arial Narrow" w:hAnsi="Arial Narrow" w:cs="Times New Roman"/>
          <w:bCs/>
          <w:sz w:val="24"/>
          <w:szCs w:val="24"/>
        </w:rPr>
        <w:t>A escola está situada à Rua Castro Alves, 377 - Bairro Enseada - São Sebastião/SP.</w:t>
      </w:r>
    </w:p>
    <w:p w:rsidR="00D1101C" w:rsidRPr="00EC4CAD" w:rsidRDefault="00D1101C" w:rsidP="0048085B">
      <w:pPr>
        <w:ind w:firstLine="708"/>
        <w:jc w:val="both"/>
        <w:rPr>
          <w:rFonts w:ascii="Arial Narrow" w:hAnsi="Arial Narrow" w:cs="Times New Roman"/>
          <w:bCs/>
          <w:sz w:val="24"/>
          <w:szCs w:val="24"/>
        </w:rPr>
      </w:pPr>
      <w:r w:rsidRPr="00EC4CAD">
        <w:rPr>
          <w:rFonts w:ascii="Arial Narrow" w:hAnsi="Arial Narrow" w:cs="Times New Roman"/>
          <w:bCs/>
          <w:sz w:val="24"/>
          <w:szCs w:val="24"/>
        </w:rPr>
        <w:t>Horário de funcionamento da escola:</w:t>
      </w:r>
      <w:r w:rsidR="00EC4CAD" w:rsidRPr="00EC4CAD">
        <w:rPr>
          <w:rFonts w:ascii="Arial Narrow" w:hAnsi="Arial Narrow" w:cs="Times New Roman"/>
          <w:bCs/>
          <w:sz w:val="24"/>
          <w:szCs w:val="24"/>
        </w:rPr>
        <w:t xml:space="preserve"> </w:t>
      </w:r>
      <w:r w:rsidRPr="00EC4CAD">
        <w:rPr>
          <w:rFonts w:ascii="Arial Narrow" w:hAnsi="Arial Narrow" w:cs="Times New Roman"/>
          <w:bCs/>
          <w:sz w:val="24"/>
          <w:szCs w:val="24"/>
        </w:rPr>
        <w:t xml:space="preserve">das 7h00 às 18h00. </w:t>
      </w:r>
    </w:p>
    <w:p w:rsidR="00D1101C" w:rsidRPr="00EC4CAD" w:rsidRDefault="00D1101C" w:rsidP="0048085B">
      <w:pPr>
        <w:ind w:firstLine="708"/>
        <w:jc w:val="both"/>
        <w:rPr>
          <w:rFonts w:ascii="Arial Narrow" w:hAnsi="Arial Narrow" w:cs="Times New Roman"/>
          <w:bCs/>
          <w:sz w:val="24"/>
          <w:szCs w:val="24"/>
        </w:rPr>
      </w:pPr>
      <w:r w:rsidRPr="00EC4CAD">
        <w:rPr>
          <w:rFonts w:ascii="Arial Narrow" w:hAnsi="Arial Narrow" w:cs="Times New Roman"/>
          <w:bCs/>
          <w:sz w:val="24"/>
          <w:szCs w:val="24"/>
        </w:rPr>
        <w:t xml:space="preserve">A Unidade Escolar trabalha com o Ensino Fundamental II, do 6º ao 9º ano, divididos em dois ciclos de dois anos de duração: 6º e 7º ano (ciclo 3) e 8º e 9º ano (ciclo 4). </w:t>
      </w:r>
    </w:p>
    <w:p w:rsidR="00D1101C" w:rsidRPr="00EC4CAD" w:rsidRDefault="00D1101C" w:rsidP="0048085B">
      <w:pPr>
        <w:ind w:firstLine="708"/>
        <w:jc w:val="both"/>
        <w:rPr>
          <w:rFonts w:ascii="Arial Narrow" w:hAnsi="Arial Narrow" w:cs="Times New Roman"/>
          <w:bCs/>
          <w:sz w:val="24"/>
          <w:szCs w:val="24"/>
        </w:rPr>
      </w:pPr>
      <w:r w:rsidRPr="00EC4CAD">
        <w:rPr>
          <w:rFonts w:ascii="Arial Narrow" w:hAnsi="Arial Narrow" w:cs="Times New Roman"/>
          <w:bCs/>
          <w:sz w:val="24"/>
          <w:szCs w:val="24"/>
        </w:rPr>
        <w:t xml:space="preserve"> Hoje, a E.M. Prof.ª Cynthia Cliquet Luciano é composta por 58 professores efetivos, 9 professores contratados, 05 estagiários, 08 serventes terceirizadas, 04 merendeiras terceirizadas, e 26 funcionários que compõe o quadro administrativo da U.E. </w:t>
      </w:r>
    </w:p>
    <w:p w:rsidR="00D1101C" w:rsidRPr="00EC4CAD" w:rsidRDefault="00D1101C" w:rsidP="0048085B">
      <w:pPr>
        <w:ind w:firstLine="708"/>
        <w:jc w:val="both"/>
        <w:rPr>
          <w:rFonts w:ascii="Arial Narrow" w:hAnsi="Arial Narrow" w:cs="Times New Roman"/>
          <w:bCs/>
          <w:sz w:val="24"/>
          <w:szCs w:val="24"/>
        </w:rPr>
      </w:pPr>
      <w:r w:rsidRPr="00EC4CAD">
        <w:rPr>
          <w:rFonts w:ascii="Arial Narrow" w:hAnsi="Arial Narrow" w:cs="Times New Roman"/>
          <w:bCs/>
          <w:sz w:val="24"/>
          <w:szCs w:val="24"/>
        </w:rPr>
        <w:t xml:space="preserve">A escola têm atualmente 32 turmas, divididas em 02 períodos (manhã e tarde) comporta 16 turmas por período, em um total de oitocentos e oitenta alunos. No período da manhã temos os 8º s anos e 9º s anos. No período da tarde temos os 6ºs anos e 7ºs anos. </w:t>
      </w:r>
    </w:p>
    <w:p w:rsidR="00D1101C" w:rsidRPr="00EC4CAD" w:rsidRDefault="00D1101C" w:rsidP="0048085B">
      <w:pPr>
        <w:ind w:firstLine="709"/>
        <w:jc w:val="both"/>
        <w:rPr>
          <w:rFonts w:ascii="Arial Narrow" w:hAnsi="Arial Narrow" w:cs="Times New Roman"/>
          <w:bCs/>
          <w:sz w:val="24"/>
          <w:szCs w:val="24"/>
        </w:rPr>
      </w:pPr>
      <w:r w:rsidRPr="00EC4CAD">
        <w:rPr>
          <w:rFonts w:ascii="Arial Narrow" w:hAnsi="Arial Narrow" w:cs="Times New Roman"/>
          <w:bCs/>
          <w:sz w:val="24"/>
          <w:szCs w:val="24"/>
        </w:rPr>
        <w:t>Para atender os alunos com necessidades especiais a escola conta com o atendimento do EAPE (espaço de apoio pedagógico especializado).</w:t>
      </w:r>
    </w:p>
    <w:p w:rsidR="00D1101C" w:rsidRPr="00EC4CAD" w:rsidRDefault="00D1101C" w:rsidP="0048085B">
      <w:pPr>
        <w:ind w:firstLine="709"/>
        <w:jc w:val="both"/>
        <w:rPr>
          <w:rFonts w:ascii="Arial Narrow" w:hAnsi="Arial Narrow" w:cs="Times New Roman"/>
          <w:bCs/>
          <w:sz w:val="24"/>
          <w:szCs w:val="24"/>
        </w:rPr>
      </w:pPr>
      <w:r w:rsidRPr="00EC4CAD">
        <w:rPr>
          <w:rFonts w:ascii="Arial Narrow" w:hAnsi="Arial Narrow" w:cs="Times New Roman"/>
          <w:bCs/>
          <w:sz w:val="24"/>
          <w:szCs w:val="24"/>
        </w:rPr>
        <w:t>Atividades extracurriculares que se destacaram no ano letivo de 2018.</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 Música na Escola – Banda Cynthia Cliquet Luciano</w:t>
      </w:r>
    </w:p>
    <w:p w:rsidR="00D1101C" w:rsidRPr="0048085B" w:rsidRDefault="00630A85" w:rsidP="00630A85">
      <w:pPr>
        <w:pStyle w:val="PargrafodaLista"/>
        <w:widowControl w:val="0"/>
        <w:numPr>
          <w:ilvl w:val="0"/>
          <w:numId w:val="6"/>
        </w:numPr>
        <w:autoSpaceDE w:val="0"/>
        <w:autoSpaceDN w:val="0"/>
        <w:adjustRightInd w:val="0"/>
        <w:spacing w:after="0"/>
        <w:ind w:left="360"/>
        <w:jc w:val="both"/>
        <w:rPr>
          <w:rFonts w:ascii="Arial Narrow" w:hAnsi="Arial Narrow" w:cs="Times New Roman"/>
          <w:bCs/>
          <w:sz w:val="24"/>
          <w:szCs w:val="24"/>
          <w:lang w:val="pt-BR"/>
        </w:rPr>
      </w:pPr>
      <w:r w:rsidRPr="0048085B">
        <w:rPr>
          <w:rFonts w:ascii="Arial Narrow" w:hAnsi="Arial Narrow" w:cs="Times New Roman"/>
          <w:bCs/>
          <w:sz w:val="24"/>
          <w:szCs w:val="24"/>
          <w:lang w:val="pt-BR"/>
        </w:rPr>
        <w:t xml:space="preserve">     </w:t>
      </w:r>
      <w:r w:rsidR="00D1101C" w:rsidRPr="0048085B">
        <w:rPr>
          <w:rFonts w:ascii="Arial Narrow" w:hAnsi="Arial Narrow" w:cs="Times New Roman"/>
          <w:bCs/>
          <w:sz w:val="24"/>
          <w:szCs w:val="24"/>
          <w:lang w:val="pt-BR"/>
        </w:rPr>
        <w:t>Projeto Escola Sustentável (Horta, Composteira, Plantio de Árvores, Nosso Manguezal);</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 Jovens em Ação;</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 Escola Ativa;</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 Patrimônio Histórico de São Sebastião;</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Galeria de Arte Cândido Portinari;</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lastRenderedPageBreak/>
        <w:t>Que Tribo é a Nossa? (Cultura Africana e Indígena);</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Festa da Leitura (Integração Costa Norte);</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Bullying;</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OBA (Olimpíada Brasileira de Astronomia);</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 Esporte na escola (aulas de Biribol/Natação);</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ProjetoAvante IDEB;</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EAPE;</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ProjetoCoral de Libras;</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E outros em parceria com outras secretarias.</w:t>
      </w:r>
    </w:p>
    <w:p w:rsidR="00D1101C" w:rsidRPr="00EC4CAD" w:rsidRDefault="00D1101C" w:rsidP="00630A85">
      <w:pPr>
        <w:jc w:val="both"/>
        <w:rPr>
          <w:rFonts w:ascii="Arial Narrow" w:hAnsi="Arial Narrow" w:cs="Times New Roman"/>
          <w:bCs/>
          <w:sz w:val="24"/>
          <w:szCs w:val="24"/>
        </w:rPr>
      </w:pPr>
    </w:p>
    <w:p w:rsidR="00D1101C" w:rsidRPr="00EC4CAD" w:rsidRDefault="00D1101C" w:rsidP="00630A85">
      <w:pPr>
        <w:jc w:val="both"/>
        <w:rPr>
          <w:rFonts w:ascii="Arial Narrow" w:hAnsi="Arial Narrow" w:cs="Times New Roman"/>
          <w:bCs/>
          <w:sz w:val="24"/>
          <w:szCs w:val="24"/>
        </w:rPr>
      </w:pPr>
      <w:r w:rsidRPr="00EC4CAD">
        <w:rPr>
          <w:rFonts w:ascii="Arial Narrow" w:hAnsi="Arial Narrow" w:cs="Times New Roman"/>
          <w:bCs/>
          <w:sz w:val="24"/>
          <w:szCs w:val="24"/>
        </w:rPr>
        <w:t>Características únicas da EM. Cynthia Cliquet Luciano:</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Coesão e competência da equipe escolar;</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Coesão, sensibilidade e compromisso da Equipe Gestora;</w:t>
      </w:r>
    </w:p>
    <w:p w:rsidR="00D1101C" w:rsidRPr="00EC4CAD"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Diversidade dos Projetos desenvolvidos;</w:t>
      </w:r>
    </w:p>
    <w:p w:rsidR="00D1101C" w:rsidRDefault="00D1101C" w:rsidP="00630A85">
      <w:pPr>
        <w:widowControl w:val="0"/>
        <w:numPr>
          <w:ilvl w:val="0"/>
          <w:numId w:val="6"/>
        </w:numPr>
        <w:autoSpaceDE w:val="0"/>
        <w:autoSpaceDN w:val="0"/>
        <w:adjustRightInd w:val="0"/>
        <w:spacing w:after="0"/>
        <w:ind w:left="720" w:hanging="360"/>
        <w:jc w:val="both"/>
        <w:rPr>
          <w:rFonts w:ascii="Arial Narrow" w:hAnsi="Arial Narrow" w:cs="Times New Roman"/>
          <w:bCs/>
          <w:sz w:val="24"/>
          <w:szCs w:val="24"/>
        </w:rPr>
      </w:pPr>
      <w:r w:rsidRPr="00EC4CAD">
        <w:rPr>
          <w:rFonts w:ascii="Arial Narrow" w:hAnsi="Arial Narrow" w:cs="Times New Roman"/>
          <w:bCs/>
          <w:sz w:val="24"/>
          <w:szCs w:val="24"/>
        </w:rPr>
        <w:t>Compromisso com as questões que envolvem a comunidade nos aspectos sociais, ambientais e culturais.</w:t>
      </w:r>
    </w:p>
    <w:p w:rsidR="00EC4CAD" w:rsidRDefault="00EC4CAD" w:rsidP="00EC4CAD">
      <w:pPr>
        <w:widowControl w:val="0"/>
        <w:autoSpaceDE w:val="0"/>
        <w:autoSpaceDN w:val="0"/>
        <w:adjustRightInd w:val="0"/>
        <w:spacing w:after="0"/>
        <w:jc w:val="both"/>
        <w:rPr>
          <w:rFonts w:ascii="Arial Narrow" w:hAnsi="Arial Narrow" w:cs="Times New Roman"/>
          <w:bCs/>
          <w:sz w:val="24"/>
          <w:szCs w:val="24"/>
        </w:rPr>
      </w:pPr>
    </w:p>
    <w:p w:rsidR="00EC4CAD" w:rsidRDefault="00EC4CAD" w:rsidP="00EC4CAD">
      <w:pPr>
        <w:widowControl w:val="0"/>
        <w:autoSpaceDE w:val="0"/>
        <w:autoSpaceDN w:val="0"/>
        <w:adjustRightInd w:val="0"/>
        <w:spacing w:after="0"/>
        <w:jc w:val="both"/>
        <w:rPr>
          <w:rFonts w:ascii="Arial Narrow" w:hAnsi="Arial Narrow" w:cs="Times New Roman"/>
          <w:bCs/>
          <w:sz w:val="24"/>
          <w:szCs w:val="24"/>
        </w:rPr>
      </w:pPr>
    </w:p>
    <w:p w:rsidR="00EC4CAD" w:rsidRDefault="00EC4CAD" w:rsidP="00EC4CAD">
      <w:pPr>
        <w:widowControl w:val="0"/>
        <w:autoSpaceDE w:val="0"/>
        <w:autoSpaceDN w:val="0"/>
        <w:adjustRightInd w:val="0"/>
        <w:spacing w:after="0"/>
        <w:jc w:val="both"/>
        <w:rPr>
          <w:rFonts w:ascii="Arial Narrow" w:hAnsi="Arial Narrow" w:cs="Times New Roman"/>
          <w:bCs/>
          <w:sz w:val="24"/>
          <w:szCs w:val="24"/>
        </w:rPr>
      </w:pPr>
    </w:p>
    <w:p w:rsidR="00D1101C" w:rsidRDefault="0048085B" w:rsidP="0048085B">
      <w:pPr>
        <w:tabs>
          <w:tab w:val="left" w:pos="1134"/>
        </w:tabs>
        <w:jc w:val="both"/>
        <w:rPr>
          <w:rFonts w:ascii="Arial Narrow" w:hAnsi="Arial Narrow" w:cs="Times New Roman"/>
        </w:rPr>
      </w:pPr>
      <w:r>
        <w:rPr>
          <w:rFonts w:ascii="Arial Narrow" w:hAnsi="Arial Narrow" w:cs="Times New Roman"/>
        </w:rPr>
        <w:tab/>
      </w:r>
      <w:r w:rsidR="00830A60" w:rsidRPr="00830A60">
        <w:rPr>
          <w:rFonts w:ascii="Arial Narrow" w:hAnsi="Arial Narrow" w:cs="Times New Roman"/>
        </w:rPr>
        <w:t>Em fase do exposto, su</w:t>
      </w:r>
      <w:r w:rsidR="00830A60">
        <w:rPr>
          <w:rFonts w:ascii="Arial Narrow" w:hAnsi="Arial Narrow" w:cs="Times New Roman"/>
        </w:rPr>
        <w:t>b</w:t>
      </w:r>
      <w:r w:rsidR="00830A60" w:rsidRPr="00830A60">
        <w:rPr>
          <w:rFonts w:ascii="Arial Narrow" w:hAnsi="Arial Narrow" w:cs="Times New Roman"/>
        </w:rPr>
        <w:t xml:space="preserve">meto a apreciação dos Nobres Pares a presente </w:t>
      </w:r>
      <w:r w:rsidR="00830A60" w:rsidRPr="00830A60">
        <w:rPr>
          <w:rFonts w:ascii="Arial Narrow" w:hAnsi="Arial Narrow" w:cs="Times New Roman"/>
          <w:b/>
        </w:rPr>
        <w:t>MOÇÃO DE APLAUSOS E RECONHECIMENTO</w:t>
      </w:r>
      <w:r w:rsidR="00830A60" w:rsidRPr="00830A60">
        <w:rPr>
          <w:rFonts w:ascii="Arial Narrow" w:hAnsi="Arial Narrow" w:cs="Times New Roman"/>
        </w:rPr>
        <w:t xml:space="preserve"> aos </w:t>
      </w:r>
      <w:r w:rsidR="00830A60" w:rsidRPr="00830A60">
        <w:rPr>
          <w:rFonts w:ascii="Arial Narrow" w:hAnsi="Arial Narrow" w:cs="Times New Roman"/>
          <w:b/>
        </w:rPr>
        <w:t>PROFESSORES, SERVIDORES PÚBLICOS, MERENDEIRAS E PESSOAL DA LIMPEZA DA ESCOLA MUNICIPAL CYNTHIA CLIQUET LUCIANO</w:t>
      </w:r>
      <w:r w:rsidR="00830A60" w:rsidRPr="00830A60">
        <w:rPr>
          <w:rFonts w:ascii="Arial Narrow" w:hAnsi="Arial Narrow" w:cs="Times New Roman"/>
        </w:rPr>
        <w:t xml:space="preserve"> por seus relevantes serviços prestados ao Município de São Sebastião.</w:t>
      </w:r>
    </w:p>
    <w:p w:rsidR="00830A60" w:rsidRDefault="00830A60" w:rsidP="00D1101C">
      <w:pPr>
        <w:tabs>
          <w:tab w:val="left" w:pos="2655"/>
        </w:tabs>
        <w:jc w:val="both"/>
        <w:rPr>
          <w:rFonts w:ascii="Arial Narrow" w:hAnsi="Arial Narrow" w:cs="Times New Roman"/>
        </w:rPr>
      </w:pPr>
    </w:p>
    <w:p w:rsidR="00830A60" w:rsidRDefault="00830A60" w:rsidP="00D1101C">
      <w:pPr>
        <w:tabs>
          <w:tab w:val="left" w:pos="2655"/>
        </w:tabs>
        <w:jc w:val="both"/>
        <w:rPr>
          <w:rFonts w:ascii="Arial Narrow" w:hAnsi="Arial Narrow" w:cs="Times New Roman"/>
        </w:rPr>
      </w:pPr>
    </w:p>
    <w:p w:rsidR="00830A60" w:rsidRPr="00830A60" w:rsidRDefault="00830A60" w:rsidP="00D1101C">
      <w:pPr>
        <w:tabs>
          <w:tab w:val="left" w:pos="2655"/>
        </w:tabs>
        <w:jc w:val="both"/>
        <w:rPr>
          <w:rFonts w:ascii="Arial Narrow" w:hAnsi="Arial Narrow" w:cs="Times New Roman"/>
        </w:rPr>
      </w:pPr>
    </w:p>
    <w:p w:rsidR="00630A85" w:rsidRPr="00830A60" w:rsidRDefault="00630A85" w:rsidP="00830A60">
      <w:pPr>
        <w:jc w:val="center"/>
        <w:rPr>
          <w:rFonts w:ascii="Arial Narrow" w:hAnsi="Arial Narrow"/>
          <w:sz w:val="24"/>
          <w:szCs w:val="24"/>
        </w:rPr>
      </w:pPr>
      <w:r w:rsidRPr="00830A60">
        <w:rPr>
          <w:rFonts w:ascii="Arial Narrow" w:hAnsi="Arial Narrow"/>
          <w:sz w:val="24"/>
          <w:szCs w:val="24"/>
        </w:rPr>
        <w:t xml:space="preserve">Plenário da Câmara Municipal, Sala Vereador Zino Militão dos Santos, 26 de </w:t>
      </w:r>
      <w:r w:rsidR="00EC4CAD" w:rsidRPr="00830A60">
        <w:rPr>
          <w:rFonts w:ascii="Arial Narrow" w:hAnsi="Arial Narrow"/>
          <w:sz w:val="24"/>
          <w:szCs w:val="24"/>
        </w:rPr>
        <w:t>Março</w:t>
      </w:r>
      <w:r w:rsidRPr="00830A60">
        <w:rPr>
          <w:rFonts w:ascii="Arial Narrow" w:hAnsi="Arial Narrow"/>
          <w:sz w:val="24"/>
          <w:szCs w:val="24"/>
        </w:rPr>
        <w:t xml:space="preserve"> 2019.</w:t>
      </w:r>
    </w:p>
    <w:p w:rsidR="00630A85" w:rsidRPr="009A4298" w:rsidRDefault="00630A85" w:rsidP="00830A60">
      <w:pPr>
        <w:jc w:val="center"/>
        <w:rPr>
          <w:sz w:val="24"/>
          <w:szCs w:val="24"/>
        </w:rPr>
      </w:pPr>
    </w:p>
    <w:p w:rsidR="00630A85" w:rsidRPr="009A4298" w:rsidRDefault="00630A85" w:rsidP="00630A85">
      <w:pPr>
        <w:spacing w:after="0"/>
        <w:jc w:val="center"/>
        <w:rPr>
          <w:b/>
          <w:sz w:val="24"/>
          <w:szCs w:val="24"/>
        </w:rPr>
      </w:pPr>
      <w:r w:rsidRPr="009A4298">
        <w:rPr>
          <w:b/>
          <w:sz w:val="24"/>
          <w:szCs w:val="24"/>
        </w:rPr>
        <w:t>Diogo Nascimento</w:t>
      </w:r>
    </w:p>
    <w:p w:rsidR="0086739D" w:rsidRPr="00EC4CAD" w:rsidRDefault="00630A85" w:rsidP="00EC4CAD">
      <w:pPr>
        <w:spacing w:after="0"/>
        <w:jc w:val="center"/>
        <w:rPr>
          <w:sz w:val="24"/>
          <w:szCs w:val="24"/>
        </w:rPr>
      </w:pPr>
      <w:r w:rsidRPr="009A4298">
        <w:rPr>
          <w:sz w:val="24"/>
          <w:szCs w:val="24"/>
        </w:rPr>
        <w:t>Vereador</w:t>
      </w:r>
    </w:p>
    <w:sectPr w:rsidR="0086739D" w:rsidRPr="00EC4CAD" w:rsidSect="000D4592">
      <w:headerReference w:type="default" r:id="rId8"/>
      <w:footerReference w:type="default" r:id="rId9"/>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2B" w:rsidRDefault="00DC032B" w:rsidP="00AE17D9">
      <w:pPr>
        <w:spacing w:after="0" w:line="240" w:lineRule="auto"/>
      </w:pPr>
      <w:r>
        <w:separator/>
      </w:r>
    </w:p>
  </w:endnote>
  <w:endnote w:type="continuationSeparator" w:id="1">
    <w:p w:rsidR="00DC032B" w:rsidRDefault="00DC032B"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9A4298" w:rsidRDefault="00D10B6D" w:rsidP="009A4298">
    <w:pPr>
      <w:pStyle w:val="Rodap"/>
      <w:ind w:left="-567" w:firstLine="141"/>
      <w:jc w:val="center"/>
      <w:rPr>
        <w:sz w:val="16"/>
        <w:szCs w:val="16"/>
      </w:rPr>
    </w:pPr>
    <w:r w:rsidRPr="009A4298">
      <w:rPr>
        <w:sz w:val="16"/>
        <w:szCs w:val="16"/>
      </w:rPr>
      <w:t>Praça Professor Antônio Argino, 84  Centro   São Sebastião</w:t>
    </w:r>
    <w:r w:rsidR="00DE0B6D" w:rsidRPr="009A4298">
      <w:rPr>
        <w:sz w:val="16"/>
        <w:szCs w:val="16"/>
      </w:rPr>
      <w:t>/SP</w:t>
    </w:r>
    <w:r w:rsidR="00C64728" w:rsidRPr="009A4298">
      <w:rPr>
        <w:sz w:val="16"/>
        <w:szCs w:val="16"/>
      </w:rPr>
      <w:t xml:space="preserve">  </w:t>
    </w:r>
    <w:r w:rsidR="00DE0B6D" w:rsidRPr="009A4298">
      <w:rPr>
        <w:sz w:val="16"/>
        <w:szCs w:val="16"/>
      </w:rPr>
      <w:t xml:space="preserve"> </w:t>
    </w:r>
    <w:r w:rsidR="00774C24" w:rsidRPr="009A4298">
      <w:rPr>
        <w:sz w:val="16"/>
        <w:szCs w:val="16"/>
      </w:rPr>
      <w:t xml:space="preserve"> </w:t>
    </w:r>
    <w:r w:rsidR="00C64728" w:rsidRPr="009A4298">
      <w:rPr>
        <w:sz w:val="16"/>
        <w:szCs w:val="16"/>
      </w:rPr>
      <w:t>CEP: 11608-554</w:t>
    </w:r>
    <w:r w:rsidRPr="009A4298">
      <w:rPr>
        <w:sz w:val="16"/>
        <w:szCs w:val="16"/>
      </w:rPr>
      <w:t xml:space="preserve"> Tel. (12) 3891-0000</w:t>
    </w:r>
  </w:p>
  <w:p w:rsidR="00DE0B6D" w:rsidRPr="009A4298" w:rsidRDefault="006B2E08" w:rsidP="009A4298">
    <w:pPr>
      <w:pStyle w:val="Rodap"/>
      <w:ind w:left="-567" w:firstLine="141"/>
      <w:jc w:val="center"/>
      <w:rPr>
        <w:sz w:val="16"/>
        <w:szCs w:val="16"/>
      </w:rPr>
    </w:pPr>
    <w:r w:rsidRPr="009A4298">
      <w:rPr>
        <w:sz w:val="16"/>
        <w:szCs w:val="16"/>
      </w:rPr>
      <w:t>Site Oficial: saosebastiao.sp.leg.br</w:t>
    </w:r>
  </w:p>
  <w:p w:rsidR="00C92B19" w:rsidRPr="009A4298" w:rsidRDefault="00C25311" w:rsidP="009A4298">
    <w:pPr>
      <w:pStyle w:val="Rodap"/>
      <w:ind w:left="-567" w:firstLine="141"/>
      <w:jc w:val="center"/>
      <w:rPr>
        <w:color w:val="1F497D" w:themeColor="text2"/>
        <w:sz w:val="16"/>
        <w:szCs w:val="16"/>
      </w:rPr>
    </w:pPr>
    <w:r w:rsidRPr="009A4298">
      <w:rPr>
        <w:sz w:val="16"/>
        <w:szCs w:val="16"/>
      </w:rPr>
      <w:t>Fiscalize seu Município</w:t>
    </w:r>
    <w:r w:rsidR="00DE0B6D" w:rsidRPr="009A4298">
      <w:rPr>
        <w:color w:val="1F497D" w:themeColor="text2"/>
        <w:sz w:val="16"/>
        <w:szCs w:val="16"/>
      </w:rPr>
      <w:t xml:space="preserve">      </w:t>
    </w:r>
    <w:r w:rsidR="00DB6C90" w:rsidRPr="009A4298">
      <w:rPr>
        <w:sz w:val="16"/>
        <w:szCs w:val="16"/>
      </w:rPr>
      <w:t>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2B" w:rsidRDefault="00DC032B" w:rsidP="00AE17D9">
      <w:pPr>
        <w:spacing w:after="0" w:line="240" w:lineRule="auto"/>
      </w:pPr>
      <w:r>
        <w:separator/>
      </w:r>
    </w:p>
  </w:footnote>
  <w:footnote w:type="continuationSeparator" w:id="1">
    <w:p w:rsidR="00DC032B" w:rsidRDefault="00DC032B"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1E489A"/>
    <w:lvl w:ilvl="0">
      <w:numFmt w:val="bullet"/>
      <w:lvlText w:val="*"/>
      <w:lvlJc w:val="left"/>
    </w:lvl>
  </w:abstractNum>
  <w:abstractNum w:abstractNumId="1">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AA2270"/>
    <w:multiLevelType w:val="hybridMultilevel"/>
    <w:tmpl w:val="AED49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0F91071"/>
    <w:multiLevelType w:val="hybridMultilevel"/>
    <w:tmpl w:val="EE747E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682"/>
  </w:hdrShapeDefaults>
  <w:footnotePr>
    <w:footnote w:id="0"/>
    <w:footnote w:id="1"/>
  </w:footnotePr>
  <w:endnotePr>
    <w:endnote w:id="0"/>
    <w:endnote w:id="1"/>
  </w:endnotePr>
  <w:compat/>
  <w:rsids>
    <w:rsidRoot w:val="00AE17D9"/>
    <w:rsid w:val="00024FA6"/>
    <w:rsid w:val="00027252"/>
    <w:rsid w:val="000318B7"/>
    <w:rsid w:val="00035322"/>
    <w:rsid w:val="00044AA1"/>
    <w:rsid w:val="00053F0B"/>
    <w:rsid w:val="00070544"/>
    <w:rsid w:val="00077FDD"/>
    <w:rsid w:val="000818D2"/>
    <w:rsid w:val="00091823"/>
    <w:rsid w:val="00093C09"/>
    <w:rsid w:val="000A20B4"/>
    <w:rsid w:val="000A6D96"/>
    <w:rsid w:val="000A770F"/>
    <w:rsid w:val="000B0F4E"/>
    <w:rsid w:val="000C4685"/>
    <w:rsid w:val="000D4592"/>
    <w:rsid w:val="000E1C93"/>
    <w:rsid w:val="000E54C9"/>
    <w:rsid w:val="000F1B5C"/>
    <w:rsid w:val="001011B7"/>
    <w:rsid w:val="00102FFE"/>
    <w:rsid w:val="00105524"/>
    <w:rsid w:val="0011367C"/>
    <w:rsid w:val="00114496"/>
    <w:rsid w:val="0011663C"/>
    <w:rsid w:val="00122B2F"/>
    <w:rsid w:val="00127457"/>
    <w:rsid w:val="00132038"/>
    <w:rsid w:val="00133F2B"/>
    <w:rsid w:val="00137186"/>
    <w:rsid w:val="0015197B"/>
    <w:rsid w:val="00155E1E"/>
    <w:rsid w:val="00156DB6"/>
    <w:rsid w:val="00160F69"/>
    <w:rsid w:val="00166825"/>
    <w:rsid w:val="001A1FE1"/>
    <w:rsid w:val="001B1146"/>
    <w:rsid w:val="001C4F19"/>
    <w:rsid w:val="001E1957"/>
    <w:rsid w:val="001E6C38"/>
    <w:rsid w:val="00207F68"/>
    <w:rsid w:val="0023649D"/>
    <w:rsid w:val="00251C72"/>
    <w:rsid w:val="00266A54"/>
    <w:rsid w:val="00277332"/>
    <w:rsid w:val="002962F2"/>
    <w:rsid w:val="002A2D3D"/>
    <w:rsid w:val="002A7538"/>
    <w:rsid w:val="002A77D6"/>
    <w:rsid w:val="002B0BB8"/>
    <w:rsid w:val="002D6EE6"/>
    <w:rsid w:val="002E62BF"/>
    <w:rsid w:val="002E63B4"/>
    <w:rsid w:val="002F7974"/>
    <w:rsid w:val="00307388"/>
    <w:rsid w:val="00307870"/>
    <w:rsid w:val="0031127D"/>
    <w:rsid w:val="003219ED"/>
    <w:rsid w:val="003307F8"/>
    <w:rsid w:val="00340899"/>
    <w:rsid w:val="003675EE"/>
    <w:rsid w:val="003752CB"/>
    <w:rsid w:val="003938A6"/>
    <w:rsid w:val="003A4E43"/>
    <w:rsid w:val="003D2CEE"/>
    <w:rsid w:val="003D4E01"/>
    <w:rsid w:val="003E575D"/>
    <w:rsid w:val="004048CD"/>
    <w:rsid w:val="00405C02"/>
    <w:rsid w:val="00420B74"/>
    <w:rsid w:val="00425D85"/>
    <w:rsid w:val="0043198F"/>
    <w:rsid w:val="00433852"/>
    <w:rsid w:val="0043483F"/>
    <w:rsid w:val="0044695C"/>
    <w:rsid w:val="00465E74"/>
    <w:rsid w:val="00467365"/>
    <w:rsid w:val="0048085B"/>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47F93"/>
    <w:rsid w:val="00560DDE"/>
    <w:rsid w:val="005911C8"/>
    <w:rsid w:val="005935B6"/>
    <w:rsid w:val="00596244"/>
    <w:rsid w:val="005A1681"/>
    <w:rsid w:val="005A1CD6"/>
    <w:rsid w:val="005B01E4"/>
    <w:rsid w:val="005B1AAE"/>
    <w:rsid w:val="005B58B5"/>
    <w:rsid w:val="005C7205"/>
    <w:rsid w:val="005E25AE"/>
    <w:rsid w:val="005F076A"/>
    <w:rsid w:val="005F6C53"/>
    <w:rsid w:val="00607CBB"/>
    <w:rsid w:val="00622606"/>
    <w:rsid w:val="00622825"/>
    <w:rsid w:val="00630A85"/>
    <w:rsid w:val="00643146"/>
    <w:rsid w:val="00691096"/>
    <w:rsid w:val="00696B27"/>
    <w:rsid w:val="006A1719"/>
    <w:rsid w:val="006B03D7"/>
    <w:rsid w:val="006B20F0"/>
    <w:rsid w:val="006B2E08"/>
    <w:rsid w:val="0070236F"/>
    <w:rsid w:val="00705282"/>
    <w:rsid w:val="00712830"/>
    <w:rsid w:val="00722D53"/>
    <w:rsid w:val="00724817"/>
    <w:rsid w:val="00762E08"/>
    <w:rsid w:val="00763351"/>
    <w:rsid w:val="00771EEE"/>
    <w:rsid w:val="00772947"/>
    <w:rsid w:val="00773F4D"/>
    <w:rsid w:val="00774C24"/>
    <w:rsid w:val="00792BD4"/>
    <w:rsid w:val="00794380"/>
    <w:rsid w:val="00795F18"/>
    <w:rsid w:val="00797EB7"/>
    <w:rsid w:val="007C0752"/>
    <w:rsid w:val="007C08E7"/>
    <w:rsid w:val="007D4855"/>
    <w:rsid w:val="00800CE1"/>
    <w:rsid w:val="00803787"/>
    <w:rsid w:val="008049D1"/>
    <w:rsid w:val="008060A3"/>
    <w:rsid w:val="0081556D"/>
    <w:rsid w:val="00817A1A"/>
    <w:rsid w:val="008301CC"/>
    <w:rsid w:val="00830A60"/>
    <w:rsid w:val="00855A18"/>
    <w:rsid w:val="00860095"/>
    <w:rsid w:val="0086196C"/>
    <w:rsid w:val="0086739D"/>
    <w:rsid w:val="008775CD"/>
    <w:rsid w:val="0088451C"/>
    <w:rsid w:val="008A0BC8"/>
    <w:rsid w:val="008A3CE3"/>
    <w:rsid w:val="008B19B3"/>
    <w:rsid w:val="008C34EC"/>
    <w:rsid w:val="008D719D"/>
    <w:rsid w:val="008E4BAB"/>
    <w:rsid w:val="008F2B02"/>
    <w:rsid w:val="00905F59"/>
    <w:rsid w:val="0092102A"/>
    <w:rsid w:val="00933CA5"/>
    <w:rsid w:val="00933FB7"/>
    <w:rsid w:val="00935841"/>
    <w:rsid w:val="009413DE"/>
    <w:rsid w:val="009776AD"/>
    <w:rsid w:val="0099114A"/>
    <w:rsid w:val="009A4298"/>
    <w:rsid w:val="009E1759"/>
    <w:rsid w:val="009F1576"/>
    <w:rsid w:val="00A14AAC"/>
    <w:rsid w:val="00A15C26"/>
    <w:rsid w:val="00A238A1"/>
    <w:rsid w:val="00A43452"/>
    <w:rsid w:val="00A472C3"/>
    <w:rsid w:val="00A61280"/>
    <w:rsid w:val="00A66F0C"/>
    <w:rsid w:val="00A74EC9"/>
    <w:rsid w:val="00AA0921"/>
    <w:rsid w:val="00AC7E67"/>
    <w:rsid w:val="00AD0E55"/>
    <w:rsid w:val="00AD1FC8"/>
    <w:rsid w:val="00AE17D9"/>
    <w:rsid w:val="00AE2FA0"/>
    <w:rsid w:val="00AF02FC"/>
    <w:rsid w:val="00AF073A"/>
    <w:rsid w:val="00AF2566"/>
    <w:rsid w:val="00AF2589"/>
    <w:rsid w:val="00B009F8"/>
    <w:rsid w:val="00B02117"/>
    <w:rsid w:val="00B04A0D"/>
    <w:rsid w:val="00B058DA"/>
    <w:rsid w:val="00B549A4"/>
    <w:rsid w:val="00B56D10"/>
    <w:rsid w:val="00B66F92"/>
    <w:rsid w:val="00B73272"/>
    <w:rsid w:val="00B91953"/>
    <w:rsid w:val="00B927F6"/>
    <w:rsid w:val="00B934C2"/>
    <w:rsid w:val="00BA38EE"/>
    <w:rsid w:val="00BB228E"/>
    <w:rsid w:val="00BD5586"/>
    <w:rsid w:val="00BE2BED"/>
    <w:rsid w:val="00BE4D61"/>
    <w:rsid w:val="00BE7B43"/>
    <w:rsid w:val="00BF5BE4"/>
    <w:rsid w:val="00C050BF"/>
    <w:rsid w:val="00C1416F"/>
    <w:rsid w:val="00C22307"/>
    <w:rsid w:val="00C25311"/>
    <w:rsid w:val="00C2625F"/>
    <w:rsid w:val="00C46F83"/>
    <w:rsid w:val="00C64728"/>
    <w:rsid w:val="00C72AAE"/>
    <w:rsid w:val="00C73C0B"/>
    <w:rsid w:val="00C74C36"/>
    <w:rsid w:val="00C80C7D"/>
    <w:rsid w:val="00C92B19"/>
    <w:rsid w:val="00CA5C29"/>
    <w:rsid w:val="00CA7355"/>
    <w:rsid w:val="00CE19C2"/>
    <w:rsid w:val="00CF6BE8"/>
    <w:rsid w:val="00D0430E"/>
    <w:rsid w:val="00D10B6D"/>
    <w:rsid w:val="00D1101C"/>
    <w:rsid w:val="00D14AB2"/>
    <w:rsid w:val="00D20438"/>
    <w:rsid w:val="00D31581"/>
    <w:rsid w:val="00D4067B"/>
    <w:rsid w:val="00D61EE1"/>
    <w:rsid w:val="00D71D5D"/>
    <w:rsid w:val="00D754AF"/>
    <w:rsid w:val="00D84FB0"/>
    <w:rsid w:val="00D87E98"/>
    <w:rsid w:val="00D90EDC"/>
    <w:rsid w:val="00DA293A"/>
    <w:rsid w:val="00DA3E1B"/>
    <w:rsid w:val="00DA5183"/>
    <w:rsid w:val="00DA68EF"/>
    <w:rsid w:val="00DA7B42"/>
    <w:rsid w:val="00DB0606"/>
    <w:rsid w:val="00DB6C90"/>
    <w:rsid w:val="00DB6CB1"/>
    <w:rsid w:val="00DC032B"/>
    <w:rsid w:val="00DD7C7B"/>
    <w:rsid w:val="00DE0B6D"/>
    <w:rsid w:val="00DE6197"/>
    <w:rsid w:val="00DE6499"/>
    <w:rsid w:val="00DF44EA"/>
    <w:rsid w:val="00E0128E"/>
    <w:rsid w:val="00E07FB0"/>
    <w:rsid w:val="00E10546"/>
    <w:rsid w:val="00E10A8D"/>
    <w:rsid w:val="00E12059"/>
    <w:rsid w:val="00E17BD9"/>
    <w:rsid w:val="00E22105"/>
    <w:rsid w:val="00E271F1"/>
    <w:rsid w:val="00E31871"/>
    <w:rsid w:val="00E34FF9"/>
    <w:rsid w:val="00E40874"/>
    <w:rsid w:val="00E66794"/>
    <w:rsid w:val="00E75811"/>
    <w:rsid w:val="00E84EC9"/>
    <w:rsid w:val="00E927AA"/>
    <w:rsid w:val="00EA2C0C"/>
    <w:rsid w:val="00EA3CE7"/>
    <w:rsid w:val="00EA4B40"/>
    <w:rsid w:val="00EA6CC3"/>
    <w:rsid w:val="00EC07ED"/>
    <w:rsid w:val="00EC4CAD"/>
    <w:rsid w:val="00ED1FDA"/>
    <w:rsid w:val="00EE2C4F"/>
    <w:rsid w:val="00EF2132"/>
    <w:rsid w:val="00F022FD"/>
    <w:rsid w:val="00F12E4B"/>
    <w:rsid w:val="00F26529"/>
    <w:rsid w:val="00F408F1"/>
    <w:rsid w:val="00F45D14"/>
    <w:rsid w:val="00F601C7"/>
    <w:rsid w:val="00F617F7"/>
    <w:rsid w:val="00F83A1F"/>
    <w:rsid w:val="00F93746"/>
    <w:rsid w:val="00FA4A5E"/>
    <w:rsid w:val="00FA5366"/>
    <w:rsid w:val="00FB3B8F"/>
    <w:rsid w:val="00FB43F7"/>
    <w:rsid w:val="00FB4EC9"/>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 w:type="paragraph" w:styleId="Recuodecorpodetexto3">
    <w:name w:val="Body Text Indent 3"/>
    <w:basedOn w:val="Normal"/>
    <w:link w:val="Recuodecorpodetexto3Char"/>
    <w:uiPriority w:val="99"/>
    <w:semiHidden/>
    <w:unhideWhenUsed/>
    <w:rsid w:val="00D1101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110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2019-03-25T15:37:00Z</cp:lastPrinted>
  <dcterms:created xsi:type="dcterms:W3CDTF">2019-03-25T15:37:00Z</dcterms:created>
  <dcterms:modified xsi:type="dcterms:W3CDTF">2019-03-25T15:37:00Z</dcterms:modified>
</cp:coreProperties>
</file>