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BF" w:rsidRPr="00101EBF" w:rsidRDefault="00101EBF" w:rsidP="00101EBF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101EBF">
        <w:rPr>
          <w:rFonts w:ascii="Arial Narrow" w:hAnsi="Arial Narrow"/>
          <w:b/>
          <w:sz w:val="28"/>
          <w:szCs w:val="28"/>
        </w:rPr>
        <w:t xml:space="preserve">MOÇÃO </w:t>
      </w:r>
    </w:p>
    <w:p w:rsidR="00101EBF" w:rsidRPr="00101EBF" w:rsidRDefault="00101EBF" w:rsidP="00101EBF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101EBF">
        <w:rPr>
          <w:rFonts w:ascii="Arial Narrow" w:hAnsi="Arial Narrow"/>
          <w:b/>
          <w:sz w:val="28"/>
          <w:szCs w:val="28"/>
        </w:rPr>
        <w:t>Nº 46/2019</w:t>
      </w:r>
    </w:p>
    <w:p w:rsidR="00101EBF" w:rsidRDefault="00101EBF" w:rsidP="00101EBF">
      <w:pPr>
        <w:spacing w:after="120"/>
        <w:jc w:val="right"/>
        <w:rPr>
          <w:rFonts w:ascii="Arial Narrow" w:hAnsi="Arial Narrow"/>
          <w:sz w:val="26"/>
          <w:szCs w:val="26"/>
        </w:rPr>
      </w:pPr>
    </w:p>
    <w:p w:rsidR="00101EBF" w:rsidRPr="00101EBF" w:rsidRDefault="00101EBF" w:rsidP="00101EBF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“</w:t>
      </w:r>
      <w:r w:rsidRPr="00101EBF">
        <w:rPr>
          <w:rFonts w:ascii="Arial Narrow" w:hAnsi="Arial Narrow"/>
          <w:b/>
          <w:sz w:val="26"/>
          <w:szCs w:val="26"/>
        </w:rPr>
        <w:t xml:space="preserve">De Apelo à Diretoria Administrativa do Porto de São Sebastião, </w:t>
      </w:r>
    </w:p>
    <w:p w:rsidR="00101EBF" w:rsidRPr="00101EBF" w:rsidRDefault="00101EBF" w:rsidP="00101EBF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 w:rsidRPr="00101EBF">
        <w:rPr>
          <w:rFonts w:ascii="Arial Narrow" w:hAnsi="Arial Narrow"/>
          <w:b/>
          <w:sz w:val="26"/>
          <w:szCs w:val="26"/>
        </w:rPr>
        <w:t>para retomada trabalhos do CEATE</w:t>
      </w:r>
      <w:r>
        <w:rPr>
          <w:rFonts w:ascii="Arial Narrow" w:hAnsi="Arial Narrow"/>
          <w:b/>
          <w:sz w:val="26"/>
          <w:szCs w:val="26"/>
        </w:rPr>
        <w:t>”</w:t>
      </w:r>
      <w:r w:rsidRPr="00101EBF">
        <w:rPr>
          <w:rFonts w:ascii="Arial Narrow" w:hAnsi="Arial Narrow"/>
          <w:b/>
          <w:sz w:val="26"/>
          <w:szCs w:val="26"/>
        </w:rPr>
        <w:t>.</w:t>
      </w:r>
    </w:p>
    <w:p w:rsidR="00101EBF" w:rsidRDefault="00101EBF" w:rsidP="00101EBF">
      <w:pPr>
        <w:spacing w:after="120"/>
        <w:rPr>
          <w:rFonts w:ascii="Arial Narrow" w:hAnsi="Arial Narrow"/>
          <w:sz w:val="26"/>
          <w:szCs w:val="26"/>
        </w:rPr>
      </w:pPr>
    </w:p>
    <w:p w:rsidR="00101EBF" w:rsidRPr="00101EBF" w:rsidRDefault="00101EBF" w:rsidP="00101EBF">
      <w:pPr>
        <w:spacing w:after="120"/>
        <w:rPr>
          <w:rFonts w:ascii="Arial Narrow" w:hAnsi="Arial Narrow"/>
          <w:sz w:val="26"/>
          <w:szCs w:val="26"/>
        </w:rPr>
      </w:pPr>
      <w:r w:rsidRPr="00101EBF">
        <w:rPr>
          <w:rFonts w:ascii="Arial Narrow" w:hAnsi="Arial Narrow"/>
          <w:sz w:val="26"/>
          <w:szCs w:val="26"/>
        </w:rPr>
        <w:t>Senhor Presidente,</w:t>
      </w:r>
    </w:p>
    <w:p w:rsidR="00101EBF" w:rsidRPr="00101EBF" w:rsidRDefault="00101EBF" w:rsidP="00101EBF">
      <w:pPr>
        <w:spacing w:after="120"/>
        <w:rPr>
          <w:rFonts w:ascii="Arial Narrow" w:hAnsi="Arial Narrow"/>
          <w:sz w:val="26"/>
          <w:szCs w:val="26"/>
        </w:rPr>
      </w:pPr>
    </w:p>
    <w:p w:rsidR="00101EBF" w:rsidRPr="00101EBF" w:rsidRDefault="00101EBF" w:rsidP="00101EBF">
      <w:pPr>
        <w:spacing w:after="120"/>
        <w:ind w:firstLine="708"/>
        <w:jc w:val="both"/>
        <w:rPr>
          <w:rFonts w:ascii="Arial Narrow" w:hAnsi="Arial Narrow"/>
          <w:sz w:val="26"/>
          <w:szCs w:val="26"/>
        </w:rPr>
      </w:pPr>
      <w:r w:rsidRPr="00101EBF">
        <w:rPr>
          <w:rFonts w:ascii="Arial Narrow" w:hAnsi="Arial Narrow"/>
          <w:sz w:val="26"/>
          <w:szCs w:val="26"/>
        </w:rPr>
        <w:t>Considerando que, fomos informados que o Centro de Atendimento à Emergência está sem contrato e sem prazo para retorno. E que o centro é uma condicionante ambiental para o funcionamento das atividades portuárias, e já possui o espaço físico e material para que as atividades retornem.</w:t>
      </w:r>
    </w:p>
    <w:p w:rsidR="00101EBF" w:rsidRPr="00101EBF" w:rsidRDefault="00101EBF" w:rsidP="00101EBF">
      <w:pPr>
        <w:spacing w:after="120"/>
        <w:ind w:firstLine="708"/>
        <w:jc w:val="both"/>
        <w:rPr>
          <w:rFonts w:ascii="Arial Narrow" w:hAnsi="Arial Narrow"/>
          <w:sz w:val="26"/>
          <w:szCs w:val="26"/>
        </w:rPr>
      </w:pPr>
      <w:r w:rsidRPr="00101EBF">
        <w:rPr>
          <w:rFonts w:ascii="Arial Narrow" w:hAnsi="Arial Narrow"/>
          <w:sz w:val="26"/>
          <w:szCs w:val="26"/>
        </w:rPr>
        <w:t>Considerando que o IBAMA cobra a existência do Centro que tem como objetivo garantir a segurança ambiental na área e entorno do porto público em casos de acidentes.</w:t>
      </w:r>
    </w:p>
    <w:p w:rsidR="00101EBF" w:rsidRPr="00101EBF" w:rsidRDefault="00101EBF" w:rsidP="00101EBF">
      <w:pPr>
        <w:spacing w:after="120"/>
        <w:ind w:firstLine="708"/>
        <w:jc w:val="both"/>
        <w:rPr>
          <w:rFonts w:ascii="Arial Narrow" w:hAnsi="Arial Narrow"/>
          <w:sz w:val="26"/>
          <w:szCs w:val="26"/>
        </w:rPr>
      </w:pPr>
      <w:r w:rsidRPr="00101EBF">
        <w:rPr>
          <w:rFonts w:ascii="Arial Narrow" w:hAnsi="Arial Narrow"/>
          <w:sz w:val="26"/>
          <w:szCs w:val="26"/>
        </w:rPr>
        <w:t>Considerando que CEATE deveria operar 24 horas por dia, durante sete dias da semana com profissionais capacitados e treinados nas áreas de Aspectos Legais da Gestão Ambiental, Gerenciamento de Crises Ambientais, Brigada de Incêndio, Emergências com Produtos Perigosos e Primeiros Socorros.</w:t>
      </w:r>
    </w:p>
    <w:p w:rsidR="00101EBF" w:rsidRPr="00101EBF" w:rsidRDefault="00101EBF" w:rsidP="00101EBF">
      <w:pPr>
        <w:spacing w:after="120"/>
        <w:ind w:firstLine="708"/>
        <w:rPr>
          <w:rFonts w:ascii="Arial Narrow" w:hAnsi="Arial Narrow"/>
          <w:sz w:val="26"/>
          <w:szCs w:val="26"/>
        </w:rPr>
      </w:pPr>
      <w:r w:rsidRPr="00101EBF">
        <w:rPr>
          <w:rFonts w:ascii="Arial Narrow" w:hAnsi="Arial Narrow"/>
          <w:sz w:val="26"/>
          <w:szCs w:val="26"/>
        </w:rPr>
        <w:t>É que:</w:t>
      </w:r>
    </w:p>
    <w:p w:rsidR="00101EBF" w:rsidRPr="00101EBF" w:rsidRDefault="00101EBF" w:rsidP="00101EBF">
      <w:pPr>
        <w:spacing w:after="120"/>
        <w:rPr>
          <w:rFonts w:ascii="Arial Narrow" w:hAnsi="Arial Narrow"/>
          <w:sz w:val="26"/>
          <w:szCs w:val="26"/>
        </w:rPr>
      </w:pPr>
    </w:p>
    <w:p w:rsidR="00101EBF" w:rsidRPr="00101EBF" w:rsidRDefault="00101EBF" w:rsidP="00101EBF">
      <w:pPr>
        <w:spacing w:after="120"/>
        <w:ind w:firstLine="708"/>
        <w:jc w:val="both"/>
        <w:rPr>
          <w:rFonts w:ascii="Arial Narrow" w:hAnsi="Arial Narrow"/>
          <w:sz w:val="26"/>
          <w:szCs w:val="26"/>
        </w:rPr>
      </w:pPr>
      <w:r w:rsidRPr="00101EBF">
        <w:rPr>
          <w:rFonts w:ascii="Arial Narrow" w:hAnsi="Arial Narrow"/>
          <w:sz w:val="26"/>
          <w:szCs w:val="26"/>
        </w:rPr>
        <w:t>O Vereador infra-assinado nos termos regimentais em vigor apresenta para apreciação e deliberação do Douto Plenário, a Moção de Apelo à Diretoria Administrativa do Porto de São Sebastião, para retomada trabalhos do CEATE (Centro de Atendimento à Emergência) no Porto de São Sebastião.</w:t>
      </w:r>
    </w:p>
    <w:p w:rsidR="00101EBF" w:rsidRPr="00101EBF" w:rsidRDefault="00101EBF" w:rsidP="00101EBF">
      <w:pPr>
        <w:spacing w:after="120"/>
        <w:rPr>
          <w:rFonts w:ascii="Arial Narrow" w:hAnsi="Arial Narrow"/>
          <w:sz w:val="26"/>
          <w:szCs w:val="26"/>
        </w:rPr>
      </w:pPr>
    </w:p>
    <w:p w:rsidR="00CC42C2" w:rsidRDefault="00101EBF" w:rsidP="00101EBF">
      <w:pPr>
        <w:spacing w:after="120"/>
        <w:jc w:val="center"/>
        <w:rPr>
          <w:rFonts w:ascii="Arial Narrow" w:hAnsi="Arial Narrow"/>
          <w:sz w:val="26"/>
          <w:szCs w:val="26"/>
        </w:rPr>
      </w:pPr>
      <w:r w:rsidRPr="00101EBF">
        <w:rPr>
          <w:rFonts w:ascii="Arial Narrow" w:hAnsi="Arial Narrow"/>
          <w:sz w:val="26"/>
          <w:szCs w:val="26"/>
        </w:rPr>
        <w:t xml:space="preserve">Plenário da Câmara Municipal de São Sebastião, </w:t>
      </w:r>
      <w:r>
        <w:rPr>
          <w:rFonts w:ascii="Arial Narrow" w:hAnsi="Arial Narrow"/>
          <w:sz w:val="26"/>
          <w:szCs w:val="26"/>
        </w:rPr>
        <w:t xml:space="preserve">Sala Vereador Zino Militão dos Santos, </w:t>
      </w:r>
      <w:r w:rsidRPr="00101EBF">
        <w:rPr>
          <w:rFonts w:ascii="Arial Narrow" w:hAnsi="Arial Narrow"/>
          <w:sz w:val="26"/>
          <w:szCs w:val="26"/>
        </w:rPr>
        <w:t>27 de setembro de 2019.</w:t>
      </w:r>
    </w:p>
    <w:p w:rsidR="00101EBF" w:rsidRDefault="00101EBF" w:rsidP="00101EBF">
      <w:pPr>
        <w:spacing w:after="120"/>
        <w:jc w:val="center"/>
        <w:rPr>
          <w:rFonts w:ascii="Arial Narrow" w:hAnsi="Arial Narrow"/>
          <w:sz w:val="26"/>
          <w:szCs w:val="26"/>
        </w:rPr>
      </w:pPr>
    </w:p>
    <w:p w:rsidR="00101EBF" w:rsidRDefault="00101EBF" w:rsidP="00101EBF">
      <w:pPr>
        <w:spacing w:after="120"/>
        <w:jc w:val="center"/>
        <w:rPr>
          <w:rFonts w:ascii="Arial Narrow" w:hAnsi="Arial Narrow"/>
          <w:sz w:val="26"/>
          <w:szCs w:val="26"/>
        </w:rPr>
      </w:pPr>
    </w:p>
    <w:p w:rsidR="00101EBF" w:rsidRPr="00101EBF" w:rsidRDefault="00101EBF" w:rsidP="00101EBF">
      <w:pPr>
        <w:spacing w:after="120"/>
        <w:jc w:val="center"/>
        <w:rPr>
          <w:rFonts w:ascii="Arial Narrow" w:hAnsi="Arial Narrow"/>
          <w:b/>
          <w:sz w:val="26"/>
          <w:szCs w:val="26"/>
        </w:rPr>
      </w:pPr>
      <w:r w:rsidRPr="00101EBF">
        <w:rPr>
          <w:rFonts w:ascii="Arial Narrow" w:hAnsi="Arial Narrow"/>
          <w:b/>
          <w:sz w:val="26"/>
          <w:szCs w:val="26"/>
        </w:rPr>
        <w:t>Reinaldo Alves Moreira Filho</w:t>
      </w:r>
    </w:p>
    <w:p w:rsidR="00101EBF" w:rsidRPr="00101EBF" w:rsidRDefault="00101EBF" w:rsidP="00101EBF">
      <w:pPr>
        <w:spacing w:after="120"/>
        <w:jc w:val="center"/>
        <w:rPr>
          <w:rFonts w:ascii="Arial Narrow" w:hAnsi="Arial Narrow"/>
          <w:b/>
          <w:sz w:val="26"/>
          <w:szCs w:val="26"/>
        </w:rPr>
      </w:pPr>
      <w:r w:rsidRPr="00101EBF">
        <w:rPr>
          <w:rFonts w:ascii="Arial Narrow" w:hAnsi="Arial Narrow"/>
          <w:b/>
          <w:sz w:val="26"/>
          <w:szCs w:val="26"/>
        </w:rPr>
        <w:t>Vereador</w:t>
      </w:r>
    </w:p>
    <w:sectPr w:rsidR="00101EBF" w:rsidRPr="00101EBF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4FB" w:rsidRDefault="004714FB" w:rsidP="00AE17D9">
      <w:pPr>
        <w:spacing w:after="0" w:line="240" w:lineRule="auto"/>
      </w:pPr>
      <w:r>
        <w:separator/>
      </w:r>
    </w:p>
  </w:endnote>
  <w:endnote w:type="continuationSeparator" w:id="1">
    <w:p w:rsidR="004714FB" w:rsidRDefault="004714FB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4FB" w:rsidRDefault="004714FB" w:rsidP="00AE17D9">
      <w:pPr>
        <w:spacing w:after="0" w:line="240" w:lineRule="auto"/>
      </w:pPr>
      <w:r>
        <w:separator/>
      </w:r>
    </w:p>
  </w:footnote>
  <w:footnote w:type="continuationSeparator" w:id="1">
    <w:p w:rsidR="004714FB" w:rsidRDefault="004714FB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1EBF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3E77"/>
    <w:rsid w:val="00465E74"/>
    <w:rsid w:val="00467365"/>
    <w:rsid w:val="004714FB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2EDA"/>
    <w:rsid w:val="00530C73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B1BB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E19C2"/>
    <w:rsid w:val="00CF6BE8"/>
    <w:rsid w:val="00D10B6D"/>
    <w:rsid w:val="00D14AB2"/>
    <w:rsid w:val="00D20438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6529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2019-09-27T17:08:00Z</cp:lastPrinted>
  <dcterms:created xsi:type="dcterms:W3CDTF">2019-09-27T17:09:00Z</dcterms:created>
  <dcterms:modified xsi:type="dcterms:W3CDTF">2019-09-27T17:09:00Z</dcterms:modified>
</cp:coreProperties>
</file>