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E7" w:rsidRPr="00400BFA" w:rsidRDefault="009D67E7" w:rsidP="00B67C83">
      <w:pPr>
        <w:spacing w:after="0" w:line="240" w:lineRule="auto"/>
        <w:jc w:val="both"/>
        <w:rPr>
          <w:rFonts w:ascii="Arial Narrow" w:hAnsi="Arial Narrow" w:cs="Arial"/>
          <w:iCs/>
          <w:color w:val="000000"/>
        </w:rPr>
      </w:pPr>
    </w:p>
    <w:p w:rsidR="009E1788" w:rsidRPr="00400BFA" w:rsidRDefault="00FD4F8C" w:rsidP="009E17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n° 48</w:t>
      </w:r>
      <w:r w:rsidR="009E1788" w:rsidRPr="00400BFA">
        <w:rPr>
          <w:rFonts w:ascii="Arial Narrow" w:hAnsi="Arial Narrow" w:cs="Arial"/>
          <w:iCs/>
        </w:rPr>
        <w:t>/2019.</w:t>
      </w:r>
    </w:p>
    <w:p w:rsidR="009E1788" w:rsidRPr="00400BFA" w:rsidRDefault="009E1788" w:rsidP="009E1788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9E1788" w:rsidRPr="00400BFA" w:rsidRDefault="00FD4F8C" w:rsidP="009E1788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 xml:space="preserve">São Sebastião, 23 </w:t>
      </w:r>
      <w:r w:rsidR="009E1788" w:rsidRPr="00400BFA">
        <w:rPr>
          <w:rFonts w:ascii="Arial Narrow" w:hAnsi="Arial Narrow" w:cs="Arial"/>
          <w:iCs/>
        </w:rPr>
        <w:t>de setembro de 2019.</w:t>
      </w:r>
      <w:r w:rsidR="009E1788" w:rsidRPr="00400BFA">
        <w:rPr>
          <w:rFonts w:ascii="Arial Narrow" w:hAnsi="Arial Narrow" w:cs="Arial"/>
        </w:rPr>
        <w:t> </w:t>
      </w:r>
    </w:p>
    <w:p w:rsidR="009E1788" w:rsidRPr="00400BFA" w:rsidRDefault="009E1788" w:rsidP="009E1788">
      <w:pPr>
        <w:spacing w:after="0" w:line="240" w:lineRule="auto"/>
        <w:jc w:val="both"/>
        <w:rPr>
          <w:rFonts w:ascii="Arial Narrow" w:hAnsi="Arial Narrow" w:cs="Arial"/>
        </w:rPr>
      </w:pP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400BFA">
        <w:rPr>
          <w:rFonts w:ascii="Arial Narrow" w:hAnsi="Arial Narrow" w:cs="Arial"/>
        </w:rPr>
        <w:t>Exmo. Sr.</w:t>
      </w: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400BFA">
        <w:rPr>
          <w:rFonts w:ascii="Arial Narrow" w:hAnsi="Arial Narrow" w:cs="Arial"/>
        </w:rPr>
        <w:t>Vereador Edivaldo Pereira Campos</w:t>
      </w: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400BFA">
        <w:rPr>
          <w:rFonts w:ascii="Arial Narrow" w:hAnsi="Arial Narrow" w:cs="Arial"/>
        </w:rPr>
        <w:t>DD. Presidente da Câmara de Vereadores de São Sebastião-SP.</w:t>
      </w: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9E1788" w:rsidRPr="00400BFA" w:rsidRDefault="009E1788" w:rsidP="009E1788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9E1788" w:rsidRPr="00400BFA" w:rsidRDefault="009E1788" w:rsidP="00400BFA">
      <w:pPr>
        <w:spacing w:after="0" w:line="240" w:lineRule="auto"/>
        <w:ind w:right="-1" w:firstLine="1134"/>
        <w:jc w:val="both"/>
        <w:rPr>
          <w:rFonts w:ascii="Arial Narrow" w:hAnsi="Arial Narrow" w:cs="Arial"/>
        </w:rPr>
      </w:pPr>
    </w:p>
    <w:p w:rsidR="00400BFA" w:rsidRPr="00EC64A0" w:rsidRDefault="009E1788" w:rsidP="00EC64A0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EC64A0">
        <w:rPr>
          <w:rFonts w:ascii="Arial Narrow" w:hAnsi="Arial Narrow" w:cs="Arial"/>
        </w:rPr>
        <w:t xml:space="preserve">Sirvo-me do presente para encaminhar a essa Casa de Leis, para apreciação e deliberação pelos Nobres Vereadores, aos quais formulo nesta oportunidade meus cordiais cumprimentos, o incluso Projeto de Lei </w:t>
      </w:r>
      <w:r w:rsidR="00901BE7" w:rsidRPr="00EC64A0">
        <w:rPr>
          <w:rFonts w:ascii="Arial Narrow" w:hAnsi="Arial Narrow" w:cs="Arial"/>
        </w:rPr>
        <w:t xml:space="preserve">Complementar </w:t>
      </w:r>
      <w:r w:rsidRPr="00EC64A0">
        <w:rPr>
          <w:rFonts w:ascii="Arial Narrow" w:hAnsi="Arial Narrow" w:cs="Arial"/>
        </w:rPr>
        <w:t xml:space="preserve">que 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 w:cs="Arial"/>
        </w:rPr>
        <w:t>O presente Projeto de Lei</w:t>
      </w:r>
      <w:r w:rsidR="00901BE7" w:rsidRPr="00EC64A0">
        <w:rPr>
          <w:rFonts w:ascii="Arial Narrow" w:hAnsi="Arial Narrow" w:cs="Arial"/>
        </w:rPr>
        <w:t xml:space="preserve"> Complementar</w:t>
      </w:r>
      <w:r w:rsidRPr="00EC64A0">
        <w:rPr>
          <w:rFonts w:ascii="Arial Narrow" w:hAnsi="Arial Narrow" w:cs="Arial"/>
        </w:rPr>
        <w:t xml:space="preserve"> tem por objetivo </w:t>
      </w:r>
      <w:r w:rsidRPr="00EC64A0">
        <w:rPr>
          <w:rFonts w:ascii="Arial Narrow" w:hAnsi="Arial Narrow"/>
        </w:rPr>
        <w:t>desenvolver políticas públicas dedicadas à geração de novos postos de trabalhos, de renda ou empreendedorismo para os munícipes, seja por meio de programas específicos ou por meio da atração de novos investimentos e projetos.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 xml:space="preserve">Assim, a Prefeitura de São Sebastião, visando </w:t>
      </w:r>
      <w:r w:rsidR="00901BE7" w:rsidRPr="00EC64A0">
        <w:rPr>
          <w:rFonts w:ascii="Arial Narrow" w:hAnsi="Arial Narrow"/>
        </w:rPr>
        <w:t>atender a vocação turística do M</w:t>
      </w:r>
      <w:r w:rsidRPr="00EC64A0">
        <w:rPr>
          <w:rFonts w:ascii="Arial Narrow" w:hAnsi="Arial Narrow"/>
        </w:rPr>
        <w:t>unicípio, as diversas atividades marítimas já desenvolvidas em seu território e as necessidades de geração de investimentos</w:t>
      </w:r>
      <w:r w:rsidR="00901BE7" w:rsidRPr="00EC64A0">
        <w:rPr>
          <w:rFonts w:ascii="Arial Narrow" w:hAnsi="Arial Narrow"/>
        </w:rPr>
        <w:t>, bem como</w:t>
      </w:r>
      <w:r w:rsidRPr="00EC64A0">
        <w:rPr>
          <w:rFonts w:ascii="Arial Narrow" w:hAnsi="Arial Narrow"/>
        </w:rPr>
        <w:t xml:space="preserve"> novos postos de trabalho, </w:t>
      </w:r>
      <w:r w:rsidR="00901BE7" w:rsidRPr="00EC64A0">
        <w:rPr>
          <w:rFonts w:ascii="Arial Narrow" w:hAnsi="Arial Narrow"/>
        </w:rPr>
        <w:t xml:space="preserve"> </w:t>
      </w:r>
      <w:r w:rsidRPr="00EC64A0">
        <w:rPr>
          <w:rFonts w:ascii="Arial Narrow" w:hAnsi="Arial Narrow"/>
        </w:rPr>
        <w:t>estuda implantar uma Marina Pública de Uso Misto na faixa litorânea do centro histórico, em frente à Praça de Eventos</w:t>
      </w:r>
      <w:r w:rsidR="001972E6">
        <w:rPr>
          <w:rFonts w:ascii="Arial Narrow" w:hAnsi="Arial Narrow"/>
        </w:rPr>
        <w:t>,</w:t>
      </w:r>
      <w:r w:rsidRPr="00EC64A0">
        <w:rPr>
          <w:rFonts w:ascii="Arial Narrow" w:hAnsi="Arial Narrow"/>
        </w:rPr>
        <w:t xml:space="preserve"> na Av. Dr. Altino Arantes. 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 xml:space="preserve">Este projeto irá ampliar a infraestrutura náutica e a via marítima como alternativa para atração de visitantes e eventos do setor, ampliando a presença do município nos roteiros turísticos nacionais e internacionais. 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 xml:space="preserve">A previsão é de que possam ser criadas mais de 200 vagas náuticas com essa Marina Pública, sendo que minimamente são criados </w:t>
      </w:r>
      <w:r w:rsidR="00EC64A0">
        <w:rPr>
          <w:rFonts w:ascii="Arial Narrow" w:hAnsi="Arial Narrow"/>
        </w:rPr>
        <w:t>0</w:t>
      </w:r>
      <w:r w:rsidRPr="00EC64A0">
        <w:rPr>
          <w:rFonts w:ascii="Arial Narrow" w:hAnsi="Arial Narrow"/>
        </w:rPr>
        <w:t>3 empregos diretos e indiretos para cada vaga náutica ocupada, durante a fase de operação.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 xml:space="preserve">Durante a fase de implantação da marina, que durará entre </w:t>
      </w:r>
      <w:r w:rsidR="00556A01">
        <w:rPr>
          <w:rFonts w:ascii="Arial Narrow" w:hAnsi="Arial Narrow"/>
        </w:rPr>
        <w:t xml:space="preserve">18 </w:t>
      </w:r>
      <w:r w:rsidR="001972E6">
        <w:rPr>
          <w:rFonts w:ascii="Arial Narrow" w:hAnsi="Arial Narrow"/>
        </w:rPr>
        <w:t>e</w:t>
      </w:r>
      <w:r w:rsidR="00556A01">
        <w:rPr>
          <w:rFonts w:ascii="Arial Narrow" w:hAnsi="Arial Narrow"/>
        </w:rPr>
        <w:t xml:space="preserve"> 24 meses, estima-se</w:t>
      </w:r>
      <w:r w:rsidRPr="00EC64A0">
        <w:rPr>
          <w:rFonts w:ascii="Arial Narrow" w:hAnsi="Arial Narrow"/>
        </w:rPr>
        <w:t xml:space="preserve"> que possam ser gerados, no momento do pico das obras, cerca de 80 postos de trabalho.  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>Ciente deste cenário, a Prefeitura de São Sebastião, com foco no interesse do município e da sociedade, no que se refere à implantação desse projeto, utiliza-se de instrumentos</w:t>
      </w:r>
      <w:r w:rsidR="001972E6">
        <w:rPr>
          <w:rFonts w:ascii="Arial Narrow" w:hAnsi="Arial Narrow"/>
        </w:rPr>
        <w:t>,</w:t>
      </w:r>
      <w:r w:rsidRPr="00EC64A0">
        <w:rPr>
          <w:rFonts w:ascii="Arial Narrow" w:hAnsi="Arial Narrow"/>
        </w:rPr>
        <w:t xml:space="preserve"> conforme prevê a legislação federal pertinente (Lei Nº 8.987/95)</w:t>
      </w:r>
      <w:r w:rsidR="001972E6">
        <w:rPr>
          <w:rFonts w:ascii="Arial Narrow" w:hAnsi="Arial Narrow"/>
        </w:rPr>
        <w:t>,</w:t>
      </w:r>
      <w:r w:rsidRPr="00EC64A0">
        <w:rPr>
          <w:rFonts w:ascii="Arial Narrow" w:hAnsi="Arial Narrow"/>
        </w:rPr>
        <w:t xml:space="preserve"> para estimular a atração de investimentos privados em projetos de interesse público.</w:t>
      </w:r>
    </w:p>
    <w:p w:rsidR="00EC64A0" w:rsidRPr="00EC64A0" w:rsidRDefault="00EC64A0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1972E6" w:rsidRDefault="001972E6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400BFA" w:rsidRPr="00EC64A0" w:rsidRDefault="00400BFA" w:rsidP="00EC64A0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EC64A0">
        <w:rPr>
          <w:rFonts w:ascii="Arial Narrow" w:hAnsi="Arial Narrow"/>
        </w:rPr>
        <w:t>Para subsidiar o Poder Público Municipal nesta ação, a Prefeitura de São Sebastião autorizou, por meio do Processo nº 005/2018, a elaboração de estudos de Viabilidade Técnica, Econômico-Financeira, Ambiental e Jurídica para a concessão da Marina Pública.</w:t>
      </w:r>
    </w:p>
    <w:p w:rsidR="009E1788" w:rsidRDefault="009E1788" w:rsidP="00400BFA">
      <w:pPr>
        <w:pStyle w:val="InstruoTexto"/>
        <w:numPr>
          <w:ilvl w:val="0"/>
          <w:numId w:val="0"/>
        </w:numPr>
        <w:spacing w:before="0" w:line="360" w:lineRule="auto"/>
        <w:ind w:firstLine="1134"/>
        <w:rPr>
          <w:rFonts w:ascii="Arial Narrow" w:hAnsi="Arial Narrow" w:cs="Arial"/>
          <w:iCs/>
          <w:sz w:val="22"/>
          <w:szCs w:val="22"/>
        </w:rPr>
      </w:pPr>
    </w:p>
    <w:p w:rsidR="0091770C" w:rsidRDefault="0091770C" w:rsidP="0091770C">
      <w:pPr>
        <w:spacing w:after="0" w:line="360" w:lineRule="auto"/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Diante das circunstâncias apontadas, bem como </w:t>
      </w:r>
      <w:r w:rsidR="001972E6">
        <w:rPr>
          <w:rFonts w:ascii="Arial Narrow" w:hAnsi="Arial Narrow"/>
        </w:rPr>
        <w:t>d</w:t>
      </w:r>
      <w:r>
        <w:rPr>
          <w:rFonts w:ascii="Arial Narrow" w:hAnsi="Arial Narrow"/>
        </w:rPr>
        <w:t>as demais providências administrativas, requer-se de Vossa Excelência seja o presente projeto de Lei submetido ao Regime</w:t>
      </w:r>
      <w:r w:rsidR="001972E6">
        <w:rPr>
          <w:rFonts w:ascii="Arial Narrow" w:hAnsi="Arial Narrow"/>
        </w:rPr>
        <w:t xml:space="preserve"> de Tramitação de Urgência dessa</w:t>
      </w:r>
      <w:r>
        <w:rPr>
          <w:rFonts w:ascii="Arial Narrow" w:hAnsi="Arial Narrow"/>
        </w:rPr>
        <w:t xml:space="preserve"> Casa, que tanto tem colaborado com a nossa administração.</w:t>
      </w:r>
    </w:p>
    <w:p w:rsidR="0091770C" w:rsidRDefault="0091770C" w:rsidP="0091770C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91770C" w:rsidRPr="00EC64A0" w:rsidRDefault="0091770C" w:rsidP="0091770C">
      <w:pPr>
        <w:spacing w:after="0" w:line="360" w:lineRule="auto"/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Ao ensejo, renovo a Vossa Excelência e, por intermédio, aos seus ilustres pares, protesto de respeito. </w:t>
      </w:r>
    </w:p>
    <w:p w:rsidR="0091770C" w:rsidRPr="00EC64A0" w:rsidRDefault="0091770C" w:rsidP="00400BFA">
      <w:pPr>
        <w:pStyle w:val="InstruoTexto"/>
        <w:numPr>
          <w:ilvl w:val="0"/>
          <w:numId w:val="0"/>
        </w:numPr>
        <w:spacing w:before="0" w:line="360" w:lineRule="auto"/>
        <w:ind w:firstLine="1134"/>
        <w:rPr>
          <w:rFonts w:ascii="Arial Narrow" w:hAnsi="Arial Narrow" w:cs="Arial"/>
          <w:iCs/>
          <w:sz w:val="22"/>
          <w:szCs w:val="22"/>
        </w:rPr>
      </w:pPr>
    </w:p>
    <w:p w:rsidR="009E1788" w:rsidRPr="00EC64A0" w:rsidRDefault="009E1788" w:rsidP="009E1788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9E1788" w:rsidRPr="00EC64A0" w:rsidRDefault="009E1788" w:rsidP="009E1788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9E1788" w:rsidRPr="00EC64A0" w:rsidRDefault="009E1788" w:rsidP="009E1788">
      <w:pPr>
        <w:pStyle w:val="Subttulo"/>
        <w:jc w:val="center"/>
        <w:rPr>
          <w:rFonts w:ascii="Arial Narrow" w:hAnsi="Arial Narrow" w:cs="Arial"/>
          <w:b/>
          <w:sz w:val="22"/>
          <w:szCs w:val="22"/>
        </w:rPr>
      </w:pPr>
      <w:r w:rsidRPr="00EC64A0">
        <w:rPr>
          <w:rFonts w:ascii="Arial Narrow" w:hAnsi="Arial Narrow" w:cs="Arial"/>
          <w:b/>
          <w:sz w:val="22"/>
          <w:szCs w:val="22"/>
        </w:rPr>
        <w:t>FELIPE AUGUSTO</w:t>
      </w:r>
    </w:p>
    <w:p w:rsidR="009E1788" w:rsidRPr="00EC64A0" w:rsidRDefault="009E1788" w:rsidP="009E1788">
      <w:pPr>
        <w:pStyle w:val="Subttulo"/>
        <w:jc w:val="center"/>
        <w:rPr>
          <w:rFonts w:ascii="Arial Narrow" w:hAnsi="Arial Narrow" w:cs="Arial"/>
          <w:sz w:val="22"/>
          <w:szCs w:val="22"/>
        </w:rPr>
      </w:pPr>
      <w:r w:rsidRPr="00EC64A0">
        <w:rPr>
          <w:rFonts w:ascii="Arial Narrow" w:hAnsi="Arial Narrow" w:cs="Arial"/>
          <w:b/>
          <w:sz w:val="22"/>
          <w:szCs w:val="22"/>
        </w:rPr>
        <w:t>Prefeito</w:t>
      </w:r>
    </w:p>
    <w:p w:rsidR="009E1788" w:rsidRPr="00400BFA" w:rsidRDefault="009E1788">
      <w:pPr>
        <w:rPr>
          <w:rFonts w:ascii="Arial Narrow" w:hAnsi="Arial Narrow"/>
        </w:rPr>
      </w:pPr>
    </w:p>
    <w:sectPr w:rsidR="009E1788" w:rsidRPr="00400BFA" w:rsidSect="00B41418">
      <w:headerReference w:type="default" r:id="rId8"/>
      <w:footerReference w:type="default" r:id="rId9"/>
      <w:pgSz w:w="11906" w:h="16838" w:code="9"/>
      <w:pgMar w:top="170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27" w:rsidRDefault="008D4327">
      <w:pPr>
        <w:spacing w:after="0" w:line="240" w:lineRule="auto"/>
      </w:pPr>
      <w:r>
        <w:separator/>
      </w:r>
    </w:p>
  </w:endnote>
  <w:endnote w:type="continuationSeparator" w:id="1">
    <w:p w:rsidR="008D4327" w:rsidRDefault="008D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FE" w:rsidRDefault="008F6B62">
    <w:pPr>
      <w:pStyle w:val="Rodap"/>
      <w:jc w:val="right"/>
    </w:pPr>
    <w:r>
      <w:fldChar w:fldCharType="begin"/>
    </w:r>
    <w:r w:rsidR="00B905FE">
      <w:instrText>PAGE   \* MERGEFORMAT</w:instrText>
    </w:r>
    <w:r>
      <w:fldChar w:fldCharType="separate"/>
    </w:r>
    <w:r w:rsidR="0073167F">
      <w:rPr>
        <w:noProof/>
      </w:rPr>
      <w:t>1</w:t>
    </w:r>
    <w:r>
      <w:fldChar w:fldCharType="end"/>
    </w:r>
  </w:p>
  <w:p w:rsidR="00B905FE" w:rsidRDefault="00B905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27" w:rsidRDefault="008D4327">
      <w:pPr>
        <w:spacing w:after="0" w:line="240" w:lineRule="auto"/>
      </w:pPr>
      <w:r>
        <w:separator/>
      </w:r>
    </w:p>
  </w:footnote>
  <w:footnote w:type="continuationSeparator" w:id="1">
    <w:p w:rsidR="008D4327" w:rsidRDefault="008D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B905FE" w:rsidTr="00B41418">
      <w:tc>
        <w:tcPr>
          <w:tcW w:w="1985" w:type="dxa"/>
        </w:tcPr>
        <w:p w:rsidR="00B905FE" w:rsidRDefault="0073167F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-683895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B905FE" w:rsidRPr="0082544F" w:rsidRDefault="00B905FE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B905FE" w:rsidRDefault="00B905FE" w:rsidP="00B41418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58FB"/>
    <w:multiLevelType w:val="hybridMultilevel"/>
    <w:tmpl w:val="7BAC0524"/>
    <w:lvl w:ilvl="0" w:tplc="71EAB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abstractNum w:abstractNumId="2">
    <w:nsid w:val="6F7359F4"/>
    <w:multiLevelType w:val="hybridMultilevel"/>
    <w:tmpl w:val="3AE485B0"/>
    <w:lvl w:ilvl="0" w:tplc="181661F6">
      <w:start w:val="1"/>
      <w:numFmt w:val="upperRoman"/>
      <w:lvlText w:val="%1"/>
      <w:lvlJc w:val="left"/>
      <w:pPr>
        <w:ind w:left="1076" w:hanging="135"/>
      </w:pPr>
      <w:rPr>
        <w:rFonts w:ascii="Times New Roman" w:eastAsia="Times New Roman" w:hAnsi="Times New Roman" w:cs="Times New Roman" w:hint="default"/>
        <w:i/>
        <w:w w:val="102"/>
        <w:sz w:val="22"/>
        <w:szCs w:val="22"/>
      </w:rPr>
    </w:lvl>
    <w:lvl w:ilvl="1" w:tplc="AA061574">
      <w:start w:val="1"/>
      <w:numFmt w:val="lowerLetter"/>
      <w:lvlText w:val="%2)"/>
      <w:lvlJc w:val="left"/>
      <w:pPr>
        <w:ind w:left="2375" w:hanging="634"/>
      </w:pPr>
      <w:rPr>
        <w:rFonts w:ascii="Times New Roman" w:eastAsia="Times New Roman" w:hAnsi="Times New Roman" w:cs="Times New Roman" w:hint="default"/>
        <w:i/>
        <w:w w:val="102"/>
        <w:sz w:val="22"/>
        <w:szCs w:val="22"/>
      </w:rPr>
    </w:lvl>
    <w:lvl w:ilvl="2" w:tplc="4F4A3A84">
      <w:numFmt w:val="bullet"/>
      <w:lvlText w:val="•"/>
      <w:lvlJc w:val="left"/>
      <w:pPr>
        <w:ind w:left="2380" w:hanging="634"/>
      </w:pPr>
      <w:rPr>
        <w:rFonts w:hint="default"/>
      </w:rPr>
    </w:lvl>
    <w:lvl w:ilvl="3" w:tplc="261A033E">
      <w:numFmt w:val="bullet"/>
      <w:lvlText w:val="•"/>
      <w:lvlJc w:val="left"/>
      <w:pPr>
        <w:ind w:left="3322" w:hanging="634"/>
      </w:pPr>
      <w:rPr>
        <w:rFonts w:hint="default"/>
      </w:rPr>
    </w:lvl>
    <w:lvl w:ilvl="4" w:tplc="D32609AA">
      <w:numFmt w:val="bullet"/>
      <w:lvlText w:val="•"/>
      <w:lvlJc w:val="left"/>
      <w:pPr>
        <w:ind w:left="4265" w:hanging="634"/>
      </w:pPr>
      <w:rPr>
        <w:rFonts w:hint="default"/>
      </w:rPr>
    </w:lvl>
    <w:lvl w:ilvl="5" w:tplc="2DDCBBA4">
      <w:numFmt w:val="bullet"/>
      <w:lvlText w:val="•"/>
      <w:lvlJc w:val="left"/>
      <w:pPr>
        <w:ind w:left="5207" w:hanging="634"/>
      </w:pPr>
      <w:rPr>
        <w:rFonts w:hint="default"/>
      </w:rPr>
    </w:lvl>
    <w:lvl w:ilvl="6" w:tplc="27542172">
      <w:numFmt w:val="bullet"/>
      <w:lvlText w:val="•"/>
      <w:lvlJc w:val="left"/>
      <w:pPr>
        <w:ind w:left="6150" w:hanging="634"/>
      </w:pPr>
      <w:rPr>
        <w:rFonts w:hint="default"/>
      </w:rPr>
    </w:lvl>
    <w:lvl w:ilvl="7" w:tplc="972A8B82">
      <w:numFmt w:val="bullet"/>
      <w:lvlText w:val="•"/>
      <w:lvlJc w:val="left"/>
      <w:pPr>
        <w:ind w:left="7092" w:hanging="634"/>
      </w:pPr>
      <w:rPr>
        <w:rFonts w:hint="default"/>
      </w:rPr>
    </w:lvl>
    <w:lvl w:ilvl="8" w:tplc="9688835C">
      <w:numFmt w:val="bullet"/>
      <w:lvlText w:val="•"/>
      <w:lvlJc w:val="left"/>
      <w:pPr>
        <w:ind w:left="8035" w:hanging="6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20988"/>
    <w:rsid w:val="00036D49"/>
    <w:rsid w:val="000856E1"/>
    <w:rsid w:val="000D2759"/>
    <w:rsid w:val="001001E0"/>
    <w:rsid w:val="00114F89"/>
    <w:rsid w:val="00145F46"/>
    <w:rsid w:val="00190D23"/>
    <w:rsid w:val="001972E6"/>
    <w:rsid w:val="001F3979"/>
    <w:rsid w:val="002925CB"/>
    <w:rsid w:val="002F6C0E"/>
    <w:rsid w:val="00396012"/>
    <w:rsid w:val="003B21AB"/>
    <w:rsid w:val="00400BFA"/>
    <w:rsid w:val="00441AD0"/>
    <w:rsid w:val="00457D3C"/>
    <w:rsid w:val="004C287A"/>
    <w:rsid w:val="00506910"/>
    <w:rsid w:val="00556A01"/>
    <w:rsid w:val="00560C51"/>
    <w:rsid w:val="005A3F12"/>
    <w:rsid w:val="00634164"/>
    <w:rsid w:val="00656F79"/>
    <w:rsid w:val="0073167F"/>
    <w:rsid w:val="007368FB"/>
    <w:rsid w:val="007548D9"/>
    <w:rsid w:val="00795219"/>
    <w:rsid w:val="007D4CD0"/>
    <w:rsid w:val="00803C66"/>
    <w:rsid w:val="008349CD"/>
    <w:rsid w:val="00846ED8"/>
    <w:rsid w:val="00870470"/>
    <w:rsid w:val="008D4327"/>
    <w:rsid w:val="008F6B62"/>
    <w:rsid w:val="00901BE7"/>
    <w:rsid w:val="0091770C"/>
    <w:rsid w:val="009228C7"/>
    <w:rsid w:val="009929FD"/>
    <w:rsid w:val="009D67E7"/>
    <w:rsid w:val="009E1788"/>
    <w:rsid w:val="00A53198"/>
    <w:rsid w:val="00A7204C"/>
    <w:rsid w:val="00AD08EA"/>
    <w:rsid w:val="00AD0A1C"/>
    <w:rsid w:val="00AE7CCC"/>
    <w:rsid w:val="00AF345F"/>
    <w:rsid w:val="00B01F1D"/>
    <w:rsid w:val="00B10A3E"/>
    <w:rsid w:val="00B41418"/>
    <w:rsid w:val="00B53901"/>
    <w:rsid w:val="00B67C83"/>
    <w:rsid w:val="00B905FE"/>
    <w:rsid w:val="00C90378"/>
    <w:rsid w:val="00DD465A"/>
    <w:rsid w:val="00DE20B5"/>
    <w:rsid w:val="00DE5FBB"/>
    <w:rsid w:val="00E8485F"/>
    <w:rsid w:val="00EC2040"/>
    <w:rsid w:val="00EC24E0"/>
    <w:rsid w:val="00EC33F7"/>
    <w:rsid w:val="00EC64A0"/>
    <w:rsid w:val="00F55FF5"/>
    <w:rsid w:val="00FD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01E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001E0"/>
    <w:rPr>
      <w:rFonts w:ascii="Calibri" w:eastAsia="MS Mincho" w:hAnsi="Calibri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1001E0"/>
    <w:pPr>
      <w:widowControl w:val="0"/>
      <w:spacing w:after="0" w:line="240" w:lineRule="auto"/>
      <w:ind w:left="2375" w:hanging="634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D452-3AC5-43B2-9B15-398F4BC2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michele</cp:lastModifiedBy>
  <cp:revision>2</cp:revision>
  <cp:lastPrinted>2019-09-17T17:21:00Z</cp:lastPrinted>
  <dcterms:created xsi:type="dcterms:W3CDTF">2019-09-23T16:18:00Z</dcterms:created>
  <dcterms:modified xsi:type="dcterms:W3CDTF">2019-09-23T16:18:00Z</dcterms:modified>
</cp:coreProperties>
</file>