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C5" w:rsidRDefault="004B24C5" w:rsidP="004B24C5">
      <w:pPr>
        <w:spacing w:after="0" w:line="240" w:lineRule="auto"/>
        <w:jc w:val="both"/>
        <w:rPr>
          <w:rFonts w:ascii="Arial Narrow" w:hAnsi="Arial Narrow" w:cs="Arial"/>
          <w:iCs/>
          <w:sz w:val="16"/>
          <w:szCs w:val="16"/>
        </w:rPr>
      </w:pPr>
    </w:p>
    <w:p w:rsidR="004B24C5" w:rsidRPr="0055408E" w:rsidRDefault="004B24C5" w:rsidP="004B24C5">
      <w:pPr>
        <w:spacing w:after="0" w:line="240" w:lineRule="auto"/>
        <w:jc w:val="both"/>
        <w:rPr>
          <w:rFonts w:ascii="Arial Narrow" w:hAnsi="Arial Narrow" w:cs="Arial"/>
          <w:iCs/>
          <w:sz w:val="16"/>
          <w:szCs w:val="16"/>
        </w:rPr>
      </w:pPr>
    </w:p>
    <w:p w:rsidR="004B24C5" w:rsidRPr="002A371C" w:rsidRDefault="004B24C5" w:rsidP="004B24C5">
      <w:pPr>
        <w:spacing w:after="0" w:line="240" w:lineRule="auto"/>
        <w:jc w:val="both"/>
        <w:rPr>
          <w:rFonts w:ascii="Arial Narrow" w:hAnsi="Arial Narrow" w:cs="Arial"/>
          <w:color w:val="000000"/>
          <w:sz w:val="24"/>
          <w:szCs w:val="24"/>
        </w:rPr>
      </w:pPr>
      <w:r w:rsidRPr="002A371C">
        <w:rPr>
          <w:rFonts w:ascii="Arial Narrow" w:hAnsi="Arial Narrow" w:cs="Arial"/>
          <w:iCs/>
          <w:color w:val="000000"/>
          <w:sz w:val="24"/>
          <w:szCs w:val="24"/>
        </w:rPr>
        <w:t>Mensagem n</w:t>
      </w:r>
      <w:r w:rsidR="009B1B43">
        <w:rPr>
          <w:rFonts w:ascii="Arial Narrow" w:hAnsi="Arial Narrow" w:cs="Arial"/>
          <w:iCs/>
          <w:color w:val="000000"/>
          <w:sz w:val="24"/>
          <w:szCs w:val="24"/>
        </w:rPr>
        <w:t>.</w:t>
      </w:r>
      <w:r w:rsidRPr="002A371C">
        <w:rPr>
          <w:rFonts w:ascii="Arial Narrow" w:hAnsi="Arial Narrow" w:cs="Arial"/>
          <w:iCs/>
          <w:color w:val="000000"/>
          <w:sz w:val="24"/>
          <w:szCs w:val="24"/>
        </w:rPr>
        <w:t>°</w:t>
      </w:r>
      <w:r w:rsidR="004916DC">
        <w:rPr>
          <w:rFonts w:ascii="Arial Narrow" w:hAnsi="Arial Narrow" w:cs="Arial"/>
          <w:iCs/>
          <w:color w:val="000000"/>
          <w:sz w:val="24"/>
          <w:szCs w:val="24"/>
        </w:rPr>
        <w:t>0</w:t>
      </w:r>
      <w:r w:rsidR="009B1B43">
        <w:rPr>
          <w:rFonts w:ascii="Arial Narrow" w:hAnsi="Arial Narrow" w:cs="Arial"/>
          <w:iCs/>
          <w:color w:val="000000"/>
          <w:sz w:val="24"/>
          <w:szCs w:val="24"/>
        </w:rPr>
        <w:t>04</w:t>
      </w:r>
      <w:r w:rsidRPr="002A371C">
        <w:rPr>
          <w:rFonts w:ascii="Arial Narrow" w:hAnsi="Arial Narrow" w:cs="Arial"/>
          <w:iCs/>
          <w:color w:val="000000"/>
          <w:sz w:val="24"/>
          <w:szCs w:val="24"/>
        </w:rPr>
        <w:t>/20</w:t>
      </w:r>
      <w:r>
        <w:rPr>
          <w:rFonts w:ascii="Arial Narrow" w:hAnsi="Arial Narrow" w:cs="Arial"/>
          <w:iCs/>
          <w:color w:val="000000"/>
          <w:sz w:val="24"/>
          <w:szCs w:val="24"/>
        </w:rPr>
        <w:t>20</w:t>
      </w:r>
      <w:r w:rsidRPr="002A371C">
        <w:rPr>
          <w:rFonts w:ascii="Arial Narrow" w:hAnsi="Arial Narrow" w:cs="Arial"/>
          <w:iCs/>
          <w:color w:val="000000"/>
          <w:sz w:val="24"/>
          <w:szCs w:val="24"/>
        </w:rPr>
        <w:t>.</w:t>
      </w:r>
      <w:r w:rsidRPr="002A371C">
        <w:rPr>
          <w:rFonts w:ascii="Arial Narrow" w:hAnsi="Arial Narrow" w:cs="Arial"/>
          <w:color w:val="000000"/>
          <w:sz w:val="24"/>
          <w:szCs w:val="24"/>
        </w:rPr>
        <w:t> </w:t>
      </w:r>
    </w:p>
    <w:p w:rsidR="004B24C5" w:rsidRPr="002A371C" w:rsidRDefault="004B24C5" w:rsidP="004B24C5">
      <w:pPr>
        <w:spacing w:after="0" w:line="240" w:lineRule="auto"/>
        <w:jc w:val="both"/>
        <w:rPr>
          <w:rFonts w:ascii="Arial Narrow" w:hAnsi="Arial Narrow" w:cs="Arial"/>
          <w:iCs/>
          <w:color w:val="000000"/>
          <w:sz w:val="24"/>
          <w:szCs w:val="24"/>
        </w:rPr>
      </w:pPr>
    </w:p>
    <w:p w:rsidR="004B24C5" w:rsidRPr="002A371C" w:rsidRDefault="004B24C5" w:rsidP="004B24C5">
      <w:pPr>
        <w:spacing w:after="0" w:line="240" w:lineRule="auto"/>
        <w:jc w:val="both"/>
        <w:rPr>
          <w:rFonts w:ascii="Arial Narrow" w:hAnsi="Arial Narrow" w:cs="Arial"/>
          <w:color w:val="000000"/>
          <w:sz w:val="24"/>
          <w:szCs w:val="24"/>
        </w:rPr>
      </w:pPr>
    </w:p>
    <w:p w:rsidR="004B24C5" w:rsidRPr="002A371C" w:rsidRDefault="004B24C5" w:rsidP="004B24C5">
      <w:pPr>
        <w:tabs>
          <w:tab w:val="left" w:pos="1440"/>
          <w:tab w:val="left" w:pos="9356"/>
        </w:tabs>
        <w:spacing w:after="0" w:line="240" w:lineRule="auto"/>
        <w:ind w:right="284"/>
        <w:jc w:val="both"/>
        <w:rPr>
          <w:rFonts w:ascii="Arial Narrow" w:hAnsi="Arial Narrow"/>
          <w:sz w:val="24"/>
          <w:szCs w:val="24"/>
        </w:rPr>
      </w:pPr>
      <w:r w:rsidRPr="002A371C">
        <w:rPr>
          <w:rFonts w:ascii="Arial Narrow" w:hAnsi="Arial Narrow"/>
          <w:sz w:val="24"/>
          <w:szCs w:val="24"/>
        </w:rPr>
        <w:t>Exmo. Sr</w:t>
      </w:r>
    </w:p>
    <w:p w:rsidR="004B24C5" w:rsidRPr="002A371C" w:rsidRDefault="004B24C5" w:rsidP="004B24C5">
      <w:pPr>
        <w:tabs>
          <w:tab w:val="left" w:pos="1440"/>
          <w:tab w:val="left" w:pos="9356"/>
        </w:tabs>
        <w:spacing w:after="0" w:line="240" w:lineRule="auto"/>
        <w:ind w:right="284"/>
        <w:jc w:val="both"/>
        <w:rPr>
          <w:rFonts w:ascii="Arial Narrow" w:hAnsi="Arial Narrow"/>
          <w:sz w:val="24"/>
          <w:szCs w:val="24"/>
        </w:rPr>
      </w:pPr>
      <w:r w:rsidRPr="002A371C">
        <w:rPr>
          <w:rFonts w:ascii="Arial Narrow" w:hAnsi="Arial Narrow"/>
          <w:sz w:val="24"/>
          <w:szCs w:val="24"/>
        </w:rPr>
        <w:t>Vereador Edivaldo Pereira Campos</w:t>
      </w:r>
    </w:p>
    <w:p w:rsidR="004B24C5" w:rsidRPr="002A371C" w:rsidRDefault="004B24C5" w:rsidP="004B24C5">
      <w:pPr>
        <w:tabs>
          <w:tab w:val="left" w:pos="1440"/>
          <w:tab w:val="left" w:pos="9356"/>
        </w:tabs>
        <w:spacing w:after="0" w:line="240" w:lineRule="auto"/>
        <w:ind w:right="284"/>
        <w:jc w:val="both"/>
        <w:rPr>
          <w:rFonts w:ascii="Arial Narrow" w:hAnsi="Arial Narrow"/>
          <w:sz w:val="24"/>
          <w:szCs w:val="24"/>
        </w:rPr>
      </w:pPr>
      <w:r w:rsidRPr="002A371C">
        <w:rPr>
          <w:rFonts w:ascii="Arial Narrow" w:hAnsi="Arial Narrow"/>
          <w:sz w:val="24"/>
          <w:szCs w:val="24"/>
        </w:rPr>
        <w:t>DD. Presidente da Câmara de Vereadores de São Sebastião-SP.</w:t>
      </w:r>
    </w:p>
    <w:p w:rsidR="004B24C5" w:rsidRDefault="004B24C5" w:rsidP="004B24C5">
      <w:pPr>
        <w:spacing w:after="0" w:line="240" w:lineRule="auto"/>
        <w:jc w:val="both"/>
        <w:rPr>
          <w:rFonts w:ascii="Arial Narrow" w:hAnsi="Arial Narrow" w:cs="Arial"/>
          <w:iCs/>
        </w:rPr>
      </w:pPr>
    </w:p>
    <w:p w:rsidR="004B24C5" w:rsidRDefault="004B24C5" w:rsidP="004B24C5">
      <w:pPr>
        <w:spacing w:after="0" w:line="240" w:lineRule="auto"/>
        <w:jc w:val="both"/>
        <w:rPr>
          <w:rFonts w:ascii="Arial Narrow" w:hAnsi="Arial Narrow" w:cs="Arial"/>
          <w:iCs/>
        </w:rPr>
      </w:pPr>
    </w:p>
    <w:p w:rsidR="004B24C5" w:rsidRPr="00E7528C" w:rsidRDefault="004B24C5" w:rsidP="004B24C5">
      <w:pPr>
        <w:spacing w:after="0" w:line="360" w:lineRule="auto"/>
        <w:ind w:firstLine="1134"/>
        <w:jc w:val="both"/>
        <w:rPr>
          <w:rFonts w:ascii="Arial Narrow" w:hAnsi="Arial Narrow" w:cs="Arial"/>
          <w:iCs/>
        </w:rPr>
      </w:pPr>
      <w:r w:rsidRPr="00E7528C">
        <w:rPr>
          <w:rFonts w:ascii="Arial Narrow" w:hAnsi="Arial Narrow" w:cs="Arial"/>
          <w:iCs/>
        </w:rPr>
        <w:t xml:space="preserve">Sirvo-me do presente para encaminhar a essa Casa de Leis, para apreciação e deliberação dos Nobres Vereadores, aos quais formulo nesta oportunidade meus cordiais cumprimentos, o incluso Projeto de Lei que </w:t>
      </w:r>
      <w:r w:rsidRPr="0048144C">
        <w:rPr>
          <w:rFonts w:ascii="Arial Narrow" w:hAnsi="Arial Narrow" w:cs="Arial"/>
          <w:iCs/>
        </w:rPr>
        <w:t xml:space="preserve">“Dispõe sobre </w:t>
      </w:r>
      <w:r>
        <w:rPr>
          <w:rFonts w:ascii="Arial Narrow" w:hAnsi="Arial Narrow" w:cs="Arial"/>
          <w:iCs/>
        </w:rPr>
        <w:t xml:space="preserve">adequação </w:t>
      </w:r>
      <w:r w:rsidR="00DD1FE7">
        <w:rPr>
          <w:rFonts w:ascii="Arial Narrow" w:hAnsi="Arial Narrow" w:cs="Arial"/>
          <w:iCs/>
        </w:rPr>
        <w:t>do quadro permanente</w:t>
      </w:r>
      <w:r w:rsidR="004D3D25">
        <w:rPr>
          <w:rFonts w:ascii="Arial Narrow" w:hAnsi="Arial Narrow" w:cs="Arial"/>
          <w:iCs/>
        </w:rPr>
        <w:t xml:space="preserve"> de servidores</w:t>
      </w:r>
      <w:r>
        <w:rPr>
          <w:rFonts w:ascii="Arial Narrow" w:hAnsi="Arial Narrow" w:cs="Arial"/>
          <w:iCs/>
        </w:rPr>
        <w:t>da Prefeitura de São Sebastião</w:t>
      </w:r>
      <w:r w:rsidRPr="0048144C">
        <w:rPr>
          <w:rFonts w:ascii="Arial Narrow" w:hAnsi="Arial Narrow" w:cs="Arial"/>
          <w:iCs/>
        </w:rPr>
        <w:t>”</w:t>
      </w:r>
      <w:r>
        <w:rPr>
          <w:rFonts w:ascii="Arial Narrow" w:hAnsi="Arial Narrow" w:cs="Arial"/>
          <w:iCs/>
        </w:rPr>
        <w:t xml:space="preserve">.  </w:t>
      </w:r>
    </w:p>
    <w:p w:rsidR="004B24C5" w:rsidRPr="00E7528C" w:rsidRDefault="004B24C5" w:rsidP="004B24C5">
      <w:pPr>
        <w:spacing w:after="0" w:line="360" w:lineRule="auto"/>
        <w:ind w:firstLine="1134"/>
        <w:jc w:val="both"/>
        <w:rPr>
          <w:rFonts w:ascii="Arial Narrow" w:hAnsi="Arial Narrow" w:cs="Arial"/>
          <w:iCs/>
        </w:rPr>
      </w:pPr>
    </w:p>
    <w:p w:rsidR="00DD1FE7" w:rsidRDefault="00DD1FE7" w:rsidP="007072FF">
      <w:pPr>
        <w:spacing w:after="0" w:line="360" w:lineRule="auto"/>
        <w:ind w:firstLine="1134"/>
        <w:jc w:val="both"/>
        <w:rPr>
          <w:rFonts w:ascii="Arial Narrow" w:hAnsi="Arial Narrow" w:cs="Arial"/>
          <w:iCs/>
        </w:rPr>
      </w:pPr>
      <w:r>
        <w:rPr>
          <w:rFonts w:ascii="Arial Narrow" w:hAnsi="Arial Narrow" w:cs="Arial"/>
          <w:iCs/>
        </w:rPr>
        <w:t>Diante das alterações estruturais sociais e econômicas, ocorridas ao longo dos últimos anos, a Administração Pública Municipal, necessita da ade</w:t>
      </w:r>
      <w:r w:rsidR="004D3D25">
        <w:rPr>
          <w:rFonts w:ascii="Arial Narrow" w:hAnsi="Arial Narrow" w:cs="Arial"/>
          <w:iCs/>
        </w:rPr>
        <w:t>quação do quadro permanente de servidores</w:t>
      </w:r>
      <w:r>
        <w:rPr>
          <w:rFonts w:ascii="Arial Narrow" w:hAnsi="Arial Narrow" w:cs="Arial"/>
          <w:iCs/>
        </w:rPr>
        <w:t xml:space="preserve"> que compõe a estrutura dos profissionais atuantes na municipalidade, dispondo sobre a alteração, extinção e criação de novos cargos. </w:t>
      </w:r>
    </w:p>
    <w:p w:rsidR="00DD1FE7" w:rsidRDefault="00DD1FE7" w:rsidP="007072FF">
      <w:pPr>
        <w:spacing w:after="0" w:line="360" w:lineRule="auto"/>
        <w:ind w:firstLine="1134"/>
        <w:jc w:val="both"/>
        <w:rPr>
          <w:rFonts w:ascii="Arial Narrow" w:hAnsi="Arial Narrow" w:cs="Arial"/>
          <w:iCs/>
        </w:rPr>
      </w:pPr>
    </w:p>
    <w:p w:rsidR="00250562" w:rsidRDefault="00250562" w:rsidP="004B24C5">
      <w:pPr>
        <w:spacing w:after="0" w:line="360" w:lineRule="auto"/>
        <w:ind w:firstLine="1134"/>
        <w:jc w:val="both"/>
        <w:rPr>
          <w:rFonts w:ascii="Arial Narrow" w:hAnsi="Arial Narrow" w:cs="Arial"/>
          <w:iCs/>
        </w:rPr>
      </w:pPr>
      <w:r>
        <w:rPr>
          <w:rFonts w:ascii="Arial Narrow" w:hAnsi="Arial Narrow" w:cs="Arial"/>
          <w:iCs/>
        </w:rPr>
        <w:t>O presente Projeto de Lei, dessa forma, extingue cargos que se tornaram obsoletos ou tiveram, na pratica, suas atividades respectivas abarcadas por outros cargos, alguns com atribuições mais amplas, outros, mais especializadas.</w:t>
      </w:r>
    </w:p>
    <w:p w:rsidR="00250562" w:rsidRDefault="00250562" w:rsidP="004B24C5">
      <w:pPr>
        <w:spacing w:after="0" w:line="360" w:lineRule="auto"/>
        <w:ind w:firstLine="1134"/>
        <w:jc w:val="both"/>
        <w:rPr>
          <w:rFonts w:ascii="Arial Narrow" w:hAnsi="Arial Narrow" w:cs="Arial"/>
          <w:iCs/>
        </w:rPr>
      </w:pPr>
    </w:p>
    <w:p w:rsidR="004D3D25" w:rsidRDefault="00DD1FE7" w:rsidP="004D3D25">
      <w:pPr>
        <w:spacing w:after="0" w:line="360" w:lineRule="auto"/>
        <w:ind w:firstLine="1134"/>
        <w:jc w:val="both"/>
        <w:rPr>
          <w:rFonts w:ascii="Arial Narrow" w:hAnsi="Arial Narrow" w:cs="Arial"/>
          <w:iCs/>
        </w:rPr>
      </w:pPr>
      <w:r>
        <w:rPr>
          <w:rFonts w:ascii="Arial Narrow" w:hAnsi="Arial Narrow" w:cs="Arial"/>
          <w:iCs/>
        </w:rPr>
        <w:t>Assim, necessário ainda ressaltar que a adequação proposta, garante ampla redução no impacto financeiro orçamentário, conforme</w:t>
      </w:r>
      <w:r w:rsidR="004D3D25">
        <w:rPr>
          <w:rFonts w:ascii="Arial Narrow" w:hAnsi="Arial Narrow" w:cs="Arial"/>
          <w:iCs/>
        </w:rPr>
        <w:t xml:space="preserve"> anexo do projeto apresentado. </w:t>
      </w:r>
    </w:p>
    <w:p w:rsidR="004D3D25" w:rsidRDefault="004D3D25" w:rsidP="004D3D25">
      <w:pPr>
        <w:spacing w:after="0" w:line="360" w:lineRule="auto"/>
        <w:ind w:firstLine="1134"/>
        <w:jc w:val="both"/>
        <w:rPr>
          <w:rFonts w:ascii="Arial Narrow" w:hAnsi="Arial Narrow" w:cs="Arial"/>
          <w:iCs/>
        </w:rPr>
      </w:pPr>
    </w:p>
    <w:p w:rsidR="004D3D25" w:rsidRPr="004D3D25" w:rsidRDefault="004D3D25" w:rsidP="004D3D25">
      <w:pPr>
        <w:spacing w:after="0" w:line="360" w:lineRule="auto"/>
        <w:ind w:firstLine="1134"/>
        <w:jc w:val="both"/>
        <w:rPr>
          <w:rFonts w:ascii="Arial Narrow" w:hAnsi="Arial Narrow" w:cs="Arial"/>
          <w:iCs/>
        </w:rPr>
      </w:pPr>
      <w:r w:rsidRPr="004D3D25">
        <w:rPr>
          <w:rFonts w:ascii="Arial Narrow" w:hAnsi="Arial Narrow" w:cs="Arial"/>
          <w:iCs/>
        </w:rPr>
        <w:t>Diante dos esclarecimentos e das circunstancias evidenciadas, requer-se a Vossa Excelência, que o presente Projeto de Lei, seja submetido ao Regime d</w:t>
      </w:r>
      <w:bookmarkStart w:id="0" w:name="_GoBack"/>
      <w:bookmarkEnd w:id="0"/>
      <w:r w:rsidRPr="004D3D25">
        <w:rPr>
          <w:rFonts w:ascii="Arial Narrow" w:hAnsi="Arial Narrow" w:cs="Arial"/>
          <w:iCs/>
        </w:rPr>
        <w:t xml:space="preserve">e Tramitação de Urgência Especial, nos moldes do disposto no art. 130, I do Regimento Interno desta Casa. </w:t>
      </w:r>
    </w:p>
    <w:p w:rsidR="004B24C5" w:rsidRPr="00E7528C" w:rsidRDefault="004B24C5" w:rsidP="004B24C5">
      <w:pPr>
        <w:spacing w:after="0" w:line="240" w:lineRule="auto"/>
        <w:jc w:val="both"/>
        <w:rPr>
          <w:rFonts w:ascii="Arial Narrow" w:hAnsi="Arial Narrow" w:cs="Arial"/>
          <w:iCs/>
        </w:rPr>
      </w:pPr>
    </w:p>
    <w:p w:rsidR="004B24C5" w:rsidRDefault="004B24C5" w:rsidP="004B24C5">
      <w:pPr>
        <w:spacing w:after="0" w:line="360" w:lineRule="auto"/>
        <w:ind w:left="2124" w:firstLine="708"/>
        <w:jc w:val="right"/>
        <w:rPr>
          <w:rFonts w:ascii="Arial Narrow" w:hAnsi="Arial Narrow" w:cs="Arial"/>
        </w:rPr>
      </w:pPr>
    </w:p>
    <w:p w:rsidR="004B24C5" w:rsidRPr="004111C1" w:rsidRDefault="00250562" w:rsidP="004B24C5">
      <w:pPr>
        <w:spacing w:after="0" w:line="360" w:lineRule="auto"/>
        <w:ind w:left="2124" w:firstLine="708"/>
        <w:jc w:val="right"/>
        <w:rPr>
          <w:rFonts w:ascii="Arial Narrow" w:hAnsi="Arial Narrow" w:cs="Arial"/>
        </w:rPr>
      </w:pPr>
      <w:r>
        <w:rPr>
          <w:rFonts w:ascii="Arial Narrow" w:hAnsi="Arial Narrow" w:cs="Arial"/>
        </w:rPr>
        <w:t xml:space="preserve">São Sebastião, </w:t>
      </w:r>
      <w:r w:rsidR="00F14A91">
        <w:rPr>
          <w:rFonts w:ascii="Arial Narrow" w:hAnsi="Arial Narrow" w:cs="Arial"/>
        </w:rPr>
        <w:t xml:space="preserve">24 </w:t>
      </w:r>
      <w:r w:rsidR="004B24C5" w:rsidRPr="004111C1">
        <w:rPr>
          <w:rFonts w:ascii="Arial Narrow" w:hAnsi="Arial Narrow" w:cs="Arial"/>
        </w:rPr>
        <w:t xml:space="preserve">de </w:t>
      </w:r>
      <w:r>
        <w:rPr>
          <w:rFonts w:ascii="Arial Narrow" w:hAnsi="Arial Narrow" w:cs="Arial"/>
        </w:rPr>
        <w:t xml:space="preserve">março </w:t>
      </w:r>
      <w:r w:rsidR="004B24C5" w:rsidRPr="004111C1">
        <w:rPr>
          <w:rFonts w:ascii="Arial Narrow" w:hAnsi="Arial Narrow" w:cs="Arial"/>
        </w:rPr>
        <w:t>de 20</w:t>
      </w:r>
      <w:r w:rsidR="005F6B98">
        <w:rPr>
          <w:rFonts w:ascii="Arial Narrow" w:hAnsi="Arial Narrow" w:cs="Arial"/>
        </w:rPr>
        <w:t>20</w:t>
      </w:r>
      <w:r w:rsidR="004B24C5" w:rsidRPr="004111C1">
        <w:rPr>
          <w:rFonts w:ascii="Arial Narrow" w:hAnsi="Arial Narrow" w:cs="Arial"/>
        </w:rPr>
        <w:t>.</w:t>
      </w:r>
    </w:p>
    <w:p w:rsidR="004B24C5" w:rsidRPr="004111C1" w:rsidRDefault="004B24C5" w:rsidP="004B24C5">
      <w:pPr>
        <w:spacing w:after="0" w:line="360" w:lineRule="auto"/>
        <w:ind w:left="2124" w:firstLine="708"/>
        <w:jc w:val="right"/>
        <w:rPr>
          <w:rFonts w:ascii="Arial Narrow" w:hAnsi="Arial Narrow" w:cs="Arial"/>
        </w:rPr>
      </w:pPr>
    </w:p>
    <w:p w:rsidR="004B24C5" w:rsidRPr="004111C1" w:rsidRDefault="004B24C5" w:rsidP="004B24C5">
      <w:pPr>
        <w:spacing w:after="0" w:line="360" w:lineRule="auto"/>
        <w:rPr>
          <w:rFonts w:ascii="Arial Narrow" w:hAnsi="Arial Narrow" w:cs="Arial"/>
          <w:b/>
        </w:rPr>
      </w:pPr>
    </w:p>
    <w:p w:rsidR="004B24C5" w:rsidRPr="004111C1" w:rsidRDefault="004B24C5" w:rsidP="004B24C5">
      <w:pPr>
        <w:spacing w:after="0" w:line="240" w:lineRule="auto"/>
        <w:jc w:val="center"/>
        <w:rPr>
          <w:rFonts w:ascii="Arial Narrow" w:hAnsi="Arial Narrow" w:cs="Arial"/>
          <w:b/>
        </w:rPr>
      </w:pPr>
      <w:r w:rsidRPr="004111C1">
        <w:rPr>
          <w:rFonts w:ascii="Arial Narrow" w:hAnsi="Arial Narrow" w:cs="Arial"/>
          <w:b/>
        </w:rPr>
        <w:t>FELIPE AUGUSTO</w:t>
      </w:r>
    </w:p>
    <w:p w:rsidR="004B24C5" w:rsidRPr="004111C1" w:rsidRDefault="004B24C5" w:rsidP="004B24C5">
      <w:pPr>
        <w:spacing w:after="0" w:line="240" w:lineRule="auto"/>
        <w:jc w:val="center"/>
        <w:rPr>
          <w:rFonts w:ascii="Arial Narrow" w:hAnsi="Arial Narrow" w:cs="Arial"/>
          <w:b/>
        </w:rPr>
      </w:pPr>
      <w:r w:rsidRPr="004111C1">
        <w:rPr>
          <w:rFonts w:ascii="Arial Narrow" w:hAnsi="Arial Narrow" w:cs="Arial"/>
          <w:b/>
        </w:rPr>
        <w:t>Prefeito</w:t>
      </w:r>
    </w:p>
    <w:p w:rsidR="004B24C5" w:rsidRPr="00E7528C" w:rsidRDefault="004B24C5" w:rsidP="004B24C5">
      <w:pPr>
        <w:spacing w:after="0" w:line="240" w:lineRule="auto"/>
        <w:jc w:val="both"/>
        <w:rPr>
          <w:rFonts w:ascii="Arial Narrow" w:hAnsi="Arial Narrow" w:cs="Arial"/>
          <w:iCs/>
        </w:rPr>
      </w:pPr>
    </w:p>
    <w:p w:rsidR="00A53808" w:rsidRDefault="00A53808"/>
    <w:sectPr w:rsidR="00A53808" w:rsidSect="00DD1FE7">
      <w:headerReference w:type="default" r:id="rId7"/>
      <w:footerReference w:type="even" r:id="rId8"/>
      <w:footerReference w:type="default" r:id="rId9"/>
      <w:pgSz w:w="11906" w:h="16838" w:code="9"/>
      <w:pgMar w:top="1361" w:right="1134" w:bottom="720" w:left="1701" w:header="147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321" w:rsidRDefault="00112321">
      <w:pPr>
        <w:spacing w:after="0" w:line="240" w:lineRule="auto"/>
      </w:pPr>
      <w:r>
        <w:separator/>
      </w:r>
    </w:p>
  </w:endnote>
  <w:endnote w:type="continuationSeparator" w:id="1">
    <w:p w:rsidR="00112321" w:rsidRDefault="00112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25" w:rsidRDefault="004D3D25" w:rsidP="00DD1FE7">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25" w:rsidRDefault="004D3D25" w:rsidP="00DD1FE7">
    <w:pPr>
      <w:pStyle w:val="Rodap"/>
      <w:tabs>
        <w:tab w:val="left" w:pos="1995"/>
        <w:tab w:val="right" w:pos="9071"/>
      </w:tabs>
      <w:jc w:val="center"/>
    </w:pPr>
    <w:r>
      <w:rPr>
        <w:rFonts w:ascii="Arial" w:hAnsi="Arial" w:cs="Arial"/>
        <w:iCs/>
        <w:sz w:val="16"/>
        <w:szCs w:val="16"/>
      </w:rPr>
      <w:t xml:space="preserve">                                             “</w:t>
    </w:r>
    <w:r w:rsidRPr="001F016B">
      <w:rPr>
        <w:rFonts w:ascii="Arial" w:hAnsi="Arial" w:cs="Arial"/>
        <w:iCs/>
        <w:sz w:val="16"/>
        <w:szCs w:val="16"/>
      </w:rPr>
      <w:t>Fiscalize o seu município” – www.portaldocidadao.tce.sp.gov.br</w:t>
    </w:r>
    <w:r>
      <w:tab/>
    </w:r>
    <w:r>
      <w:tab/>
    </w:r>
    <w:r>
      <w:tab/>
    </w:r>
    <w:r w:rsidR="002E1648">
      <w:fldChar w:fldCharType="begin"/>
    </w:r>
    <w:r>
      <w:instrText>PAGE   \* MERGEFORMAT</w:instrText>
    </w:r>
    <w:r w:rsidR="002E1648">
      <w:fldChar w:fldCharType="separate"/>
    </w:r>
    <w:r w:rsidR="00F14A91">
      <w:rPr>
        <w:noProof/>
      </w:rPr>
      <w:t>1</w:t>
    </w:r>
    <w:r w:rsidR="002E1648">
      <w:fldChar w:fldCharType="end"/>
    </w:r>
  </w:p>
  <w:p w:rsidR="004D3D25" w:rsidRDefault="004D3D25" w:rsidP="00DD1FE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321" w:rsidRDefault="00112321">
      <w:pPr>
        <w:spacing w:after="0" w:line="240" w:lineRule="auto"/>
      </w:pPr>
      <w:r>
        <w:separator/>
      </w:r>
    </w:p>
  </w:footnote>
  <w:footnote w:type="continuationSeparator" w:id="1">
    <w:p w:rsidR="00112321" w:rsidRDefault="00112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9" w:type="dxa"/>
      <w:tblInd w:w="-893" w:type="dxa"/>
      <w:tblBorders>
        <w:insideH w:val="single" w:sz="4" w:space="0" w:color="000000"/>
      </w:tblBorders>
      <w:tblLayout w:type="fixed"/>
      <w:tblLook w:val="04A0"/>
    </w:tblPr>
    <w:tblGrid>
      <w:gridCol w:w="1985"/>
      <w:gridCol w:w="8514"/>
    </w:tblGrid>
    <w:tr w:rsidR="004D3D25" w:rsidTr="00DD1FE7">
      <w:tc>
        <w:tcPr>
          <w:tcW w:w="1985" w:type="dxa"/>
        </w:tcPr>
        <w:p w:rsidR="004D3D25" w:rsidRDefault="004D3D25" w:rsidP="00DD1FE7">
          <w:pPr>
            <w:pStyle w:val="Cabealho"/>
          </w:pPr>
          <w:r>
            <w:rPr>
              <w:noProof/>
              <w:lang w:eastAsia="pt-BR"/>
            </w:rPr>
            <w:drawing>
              <wp:anchor distT="0" distB="0" distL="114300" distR="114300" simplePos="0" relativeHeight="251659264" behindDoc="0" locked="0" layoutInCell="1" allowOverlap="1">
                <wp:simplePos x="0" y="0"/>
                <wp:positionH relativeFrom="margin">
                  <wp:posOffset>-360045</wp:posOffset>
                </wp:positionH>
                <wp:positionV relativeFrom="paragraph">
                  <wp:posOffset>-734060</wp:posOffset>
                </wp:positionV>
                <wp:extent cx="7219950" cy="1035685"/>
                <wp:effectExtent l="0" t="0" r="0" b="0"/>
                <wp:wrapNone/>
                <wp:docPr id="1" name="Imagem 1" descr="Descrição: Descrição: 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tipo_Turismo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9950" cy="1035685"/>
                        </a:xfrm>
                        <a:prstGeom prst="rect">
                          <a:avLst/>
                        </a:prstGeom>
                        <a:noFill/>
                        <a:ln>
                          <a:noFill/>
                        </a:ln>
                      </pic:spPr>
                    </pic:pic>
                  </a:graphicData>
                </a:graphic>
              </wp:anchor>
            </w:drawing>
          </w:r>
        </w:p>
      </w:tc>
      <w:tc>
        <w:tcPr>
          <w:tcW w:w="8514" w:type="dxa"/>
        </w:tcPr>
        <w:p w:rsidR="004D3D25" w:rsidRPr="0082544F" w:rsidRDefault="004D3D25" w:rsidP="00DD1FE7">
          <w:pPr>
            <w:pStyle w:val="Cabealho"/>
            <w:tabs>
              <w:tab w:val="left" w:pos="2266"/>
            </w:tabs>
            <w:rPr>
              <w:rFonts w:ascii="Times New Roman" w:hAnsi="Times New Roman"/>
              <w:b/>
              <w:sz w:val="20"/>
              <w:szCs w:val="20"/>
            </w:rPr>
          </w:pPr>
        </w:p>
      </w:tc>
    </w:tr>
  </w:tbl>
  <w:p w:rsidR="004D3D25" w:rsidRDefault="004D3D25" w:rsidP="00DD1FE7">
    <w:pPr>
      <w:pStyle w:val="Cabealho"/>
      <w:ind w:left="-85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B4BDB"/>
    <w:multiLevelType w:val="hybridMultilevel"/>
    <w:tmpl w:val="9504255C"/>
    <w:lvl w:ilvl="0" w:tplc="0416000B">
      <w:start w:val="1"/>
      <w:numFmt w:val="bullet"/>
      <w:lvlText w:val=""/>
      <w:lvlJc w:val="left"/>
      <w:pPr>
        <w:ind w:left="1571" w:hanging="360"/>
      </w:pPr>
      <w:rPr>
        <w:rFonts w:ascii="Wingdings" w:hAnsi="Wingding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24C5"/>
    <w:rsid w:val="000811FA"/>
    <w:rsid w:val="00112321"/>
    <w:rsid w:val="001A4914"/>
    <w:rsid w:val="00250562"/>
    <w:rsid w:val="00292916"/>
    <w:rsid w:val="002E13D7"/>
    <w:rsid w:val="002E1648"/>
    <w:rsid w:val="00341E33"/>
    <w:rsid w:val="003E2615"/>
    <w:rsid w:val="0048518B"/>
    <w:rsid w:val="004916DC"/>
    <w:rsid w:val="004B24C5"/>
    <w:rsid w:val="004D3D25"/>
    <w:rsid w:val="005F6B98"/>
    <w:rsid w:val="007072FF"/>
    <w:rsid w:val="009B1B43"/>
    <w:rsid w:val="00A53808"/>
    <w:rsid w:val="00C9430C"/>
    <w:rsid w:val="00DD1FE7"/>
    <w:rsid w:val="00F14A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C5"/>
    <w:pPr>
      <w:spacing w:after="200" w:line="276" w:lineRule="auto"/>
    </w:pPr>
    <w:rPr>
      <w:rFonts w:ascii="Calibri" w:eastAsia="MS Mincho"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24C5"/>
    <w:pPr>
      <w:tabs>
        <w:tab w:val="center" w:pos="4252"/>
        <w:tab w:val="right" w:pos="8504"/>
      </w:tabs>
      <w:spacing w:after="0" w:line="240" w:lineRule="auto"/>
    </w:pPr>
    <w:rPr>
      <w:rFonts w:eastAsia="Calibri"/>
      <w:lang w:eastAsia="en-US"/>
    </w:rPr>
  </w:style>
  <w:style w:type="character" w:customStyle="1" w:styleId="CabealhoChar">
    <w:name w:val="Cabeçalho Char"/>
    <w:basedOn w:val="Fontepargpadro"/>
    <w:link w:val="Cabealho"/>
    <w:uiPriority w:val="99"/>
    <w:rsid w:val="004B24C5"/>
    <w:rPr>
      <w:rFonts w:ascii="Calibri" w:eastAsia="Calibri" w:hAnsi="Calibri" w:cs="Times New Roman"/>
    </w:rPr>
  </w:style>
  <w:style w:type="paragraph" w:styleId="Rodap">
    <w:name w:val="footer"/>
    <w:basedOn w:val="Normal"/>
    <w:link w:val="RodapChar"/>
    <w:uiPriority w:val="99"/>
    <w:unhideWhenUsed/>
    <w:rsid w:val="004B24C5"/>
    <w:pPr>
      <w:tabs>
        <w:tab w:val="center" w:pos="4252"/>
        <w:tab w:val="right" w:pos="8504"/>
      </w:tabs>
      <w:spacing w:after="0" w:line="240" w:lineRule="auto"/>
    </w:pPr>
  </w:style>
  <w:style w:type="character" w:customStyle="1" w:styleId="RodapChar">
    <w:name w:val="Rodapé Char"/>
    <w:basedOn w:val="Fontepargpadro"/>
    <w:link w:val="Rodap"/>
    <w:uiPriority w:val="99"/>
    <w:rsid w:val="004B24C5"/>
    <w:rPr>
      <w:rFonts w:ascii="Calibri" w:eastAsia="MS Mincho" w:hAnsi="Calibri" w:cs="Times New Roman"/>
      <w:lang w:eastAsia="pt-BR"/>
    </w:rPr>
  </w:style>
  <w:style w:type="paragraph" w:styleId="PargrafodaLista">
    <w:name w:val="List Paragraph"/>
    <w:basedOn w:val="Normal"/>
    <w:uiPriority w:val="34"/>
    <w:qFormat/>
    <w:rsid w:val="004B24C5"/>
    <w:pPr>
      <w:ind w:left="720"/>
      <w:contextualSpacing/>
    </w:pPr>
    <w:rPr>
      <w:rFonts w:eastAsia="Calibri"/>
      <w:lang w:eastAsia="en-US"/>
    </w:rPr>
  </w:style>
  <w:style w:type="paragraph" w:styleId="Textodebalo">
    <w:name w:val="Balloon Text"/>
    <w:basedOn w:val="Normal"/>
    <w:link w:val="TextodebaloChar"/>
    <w:uiPriority w:val="99"/>
    <w:semiHidden/>
    <w:unhideWhenUsed/>
    <w:rsid w:val="004851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518B"/>
    <w:rPr>
      <w:rFonts w:ascii="Segoe UI" w:eastAsia="MS Mincho"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C5"/>
    <w:pPr>
      <w:spacing w:after="200" w:line="276" w:lineRule="auto"/>
    </w:pPr>
    <w:rPr>
      <w:rFonts w:ascii="Calibri" w:eastAsia="MS Mincho"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24C5"/>
    <w:pPr>
      <w:tabs>
        <w:tab w:val="center" w:pos="4252"/>
        <w:tab w:val="right" w:pos="8504"/>
      </w:tabs>
      <w:spacing w:after="0" w:line="240" w:lineRule="auto"/>
    </w:pPr>
    <w:rPr>
      <w:rFonts w:eastAsia="Calibri"/>
      <w:lang w:eastAsia="en-US"/>
    </w:rPr>
  </w:style>
  <w:style w:type="character" w:customStyle="1" w:styleId="CabealhoChar">
    <w:name w:val="Cabeçalho Char"/>
    <w:basedOn w:val="Fontepargpadro"/>
    <w:link w:val="Cabealho"/>
    <w:uiPriority w:val="99"/>
    <w:rsid w:val="004B24C5"/>
    <w:rPr>
      <w:rFonts w:ascii="Calibri" w:eastAsia="Calibri" w:hAnsi="Calibri" w:cs="Times New Roman"/>
    </w:rPr>
  </w:style>
  <w:style w:type="paragraph" w:styleId="Rodap">
    <w:name w:val="footer"/>
    <w:basedOn w:val="Normal"/>
    <w:link w:val="RodapChar"/>
    <w:uiPriority w:val="99"/>
    <w:unhideWhenUsed/>
    <w:rsid w:val="004B24C5"/>
    <w:pPr>
      <w:tabs>
        <w:tab w:val="center" w:pos="4252"/>
        <w:tab w:val="right" w:pos="8504"/>
      </w:tabs>
      <w:spacing w:after="0" w:line="240" w:lineRule="auto"/>
    </w:pPr>
  </w:style>
  <w:style w:type="character" w:customStyle="1" w:styleId="RodapChar">
    <w:name w:val="Rodapé Char"/>
    <w:basedOn w:val="Fontepargpadro"/>
    <w:link w:val="Rodap"/>
    <w:uiPriority w:val="99"/>
    <w:rsid w:val="004B24C5"/>
    <w:rPr>
      <w:rFonts w:ascii="Calibri" w:eastAsia="MS Mincho" w:hAnsi="Calibri" w:cs="Times New Roman"/>
      <w:lang w:eastAsia="pt-BR"/>
    </w:rPr>
  </w:style>
  <w:style w:type="paragraph" w:styleId="PargrafodaLista">
    <w:name w:val="List Paragraph"/>
    <w:basedOn w:val="Normal"/>
    <w:uiPriority w:val="34"/>
    <w:qFormat/>
    <w:rsid w:val="004B24C5"/>
    <w:pPr>
      <w:ind w:left="720"/>
      <w:contextualSpacing/>
    </w:pPr>
    <w:rPr>
      <w:rFonts w:eastAsia="Calibri"/>
      <w:lang w:eastAsia="en-US"/>
    </w:rPr>
  </w:style>
  <w:style w:type="paragraph" w:styleId="Textodebalo">
    <w:name w:val="Balloon Text"/>
    <w:basedOn w:val="Normal"/>
    <w:link w:val="TextodebaloChar"/>
    <w:uiPriority w:val="99"/>
    <w:semiHidden/>
    <w:unhideWhenUsed/>
    <w:rsid w:val="004851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518B"/>
    <w:rPr>
      <w:rFonts w:ascii="Segoe UI" w:eastAsia="MS Mincho"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8063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Fernando Fernandes Figueira</dc:creator>
  <cp:lastModifiedBy>User</cp:lastModifiedBy>
  <cp:revision>3</cp:revision>
  <cp:lastPrinted>2020-03-21T22:19:00Z</cp:lastPrinted>
  <dcterms:created xsi:type="dcterms:W3CDTF">2020-03-24T13:27:00Z</dcterms:created>
  <dcterms:modified xsi:type="dcterms:W3CDTF">2020-03-25T13:43:00Z</dcterms:modified>
</cp:coreProperties>
</file>