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A" w:rsidRPr="00A909BA" w:rsidRDefault="00A909BA" w:rsidP="00BA087F">
      <w:pPr>
        <w:spacing w:after="0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REQUERIMENTO</w:t>
      </w:r>
    </w:p>
    <w:p w:rsidR="00A909BA" w:rsidRPr="00A909BA" w:rsidRDefault="00BA087F" w:rsidP="00BA087F">
      <w:pPr>
        <w:spacing w:after="0"/>
        <w:ind w:right="-568"/>
        <w:jc w:val="center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b/>
          <w:sz w:val="29"/>
          <w:szCs w:val="29"/>
        </w:rPr>
        <w:t>Nº. 295</w:t>
      </w:r>
      <w:r w:rsidR="00A909BA" w:rsidRPr="00A909BA">
        <w:rPr>
          <w:rFonts w:ascii="Tahoma" w:eastAsia="Tahoma" w:hAnsi="Tahoma" w:cs="Tahoma"/>
          <w:b/>
          <w:sz w:val="29"/>
          <w:szCs w:val="29"/>
        </w:rPr>
        <w:t>/2020</w:t>
      </w:r>
    </w:p>
    <w:p w:rsidR="00A909BA" w:rsidRPr="00A909BA" w:rsidRDefault="00A909BA" w:rsidP="00BA087F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keepNext/>
        <w:spacing w:before="240" w:after="0"/>
        <w:ind w:left="3593" w:right="-568"/>
        <w:jc w:val="both"/>
        <w:rPr>
          <w:rFonts w:ascii="Tahoma" w:eastAsia="Tahoma" w:hAnsi="Tahoma" w:cs="Tahoma"/>
          <w:sz w:val="29"/>
          <w:szCs w:val="29"/>
          <w:highlight w:val="white"/>
        </w:rPr>
      </w:pPr>
      <w:bookmarkStart w:id="0" w:name="_gjdgxs"/>
      <w:bookmarkEnd w:id="0"/>
      <w:r w:rsidRPr="00A909BA">
        <w:rPr>
          <w:rFonts w:ascii="Tahoma" w:eastAsia="Tahoma" w:hAnsi="Tahoma" w:cs="Tahoma"/>
          <w:b/>
          <w:sz w:val="29"/>
          <w:szCs w:val="29"/>
        </w:rPr>
        <w:t>“</w:t>
      </w:r>
      <w:r w:rsidR="00BA087F">
        <w:rPr>
          <w:rFonts w:ascii="Tahoma" w:eastAsia="Tahoma" w:hAnsi="Tahoma" w:cs="Tahoma"/>
          <w:b/>
          <w:sz w:val="28"/>
          <w:szCs w:val="28"/>
        </w:rPr>
        <w:t>Solicita à SABESP S.A., na pessoa do seu Gerente Regional a instalação da rede de água e esgoto para atender a Comunidade da Vila Tropicanga, no bairro de Boiçucanga</w:t>
      </w:r>
      <w:r w:rsidRPr="00A909BA">
        <w:rPr>
          <w:rFonts w:ascii="Tahoma" w:eastAsia="Tahoma" w:hAnsi="Tahoma" w:cs="Tahoma"/>
          <w:b/>
          <w:sz w:val="29"/>
          <w:szCs w:val="29"/>
          <w:highlight w:val="white"/>
        </w:rPr>
        <w:t>”</w:t>
      </w:r>
      <w:r w:rsidRPr="00A909BA">
        <w:rPr>
          <w:rFonts w:ascii="Tahoma" w:eastAsia="Tahoma" w:hAnsi="Tahoma" w:cs="Tahoma"/>
          <w:b/>
          <w:sz w:val="29"/>
          <w:szCs w:val="29"/>
        </w:rPr>
        <w:t xml:space="preserve">. </w:t>
      </w:r>
    </w:p>
    <w:p w:rsidR="00A909BA" w:rsidRPr="00A909BA" w:rsidRDefault="00A909BA" w:rsidP="00BA087F">
      <w:pPr>
        <w:keepNext/>
        <w:spacing w:before="240" w:after="0"/>
        <w:ind w:left="2124" w:right="-568"/>
        <w:jc w:val="right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Senhor Presidente,</w:t>
      </w:r>
    </w:p>
    <w:p w:rsidR="00A909BA" w:rsidRPr="00A909BA" w:rsidRDefault="00A909BA" w:rsidP="00BA087F">
      <w:pPr>
        <w:tabs>
          <w:tab w:val="left" w:pos="708"/>
          <w:tab w:val="left" w:pos="1416"/>
          <w:tab w:val="left" w:pos="2124"/>
          <w:tab w:val="left" w:pos="2550"/>
        </w:tabs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b/>
          <w:sz w:val="29"/>
          <w:szCs w:val="29"/>
        </w:rPr>
        <w:tab/>
      </w:r>
    </w:p>
    <w:p w:rsidR="00BA087F" w:rsidRP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  <w:sz w:val="28"/>
          <w:szCs w:val="28"/>
          <w:highlight w:val="white"/>
        </w:rPr>
      </w:pPr>
      <w:r w:rsidRPr="00BA087F">
        <w:rPr>
          <w:rFonts w:ascii="Tahoma" w:eastAsia="Tahoma" w:hAnsi="Tahoma" w:cs="Tahoma"/>
          <w:b/>
          <w:sz w:val="28"/>
          <w:szCs w:val="28"/>
        </w:rPr>
        <w:t xml:space="preserve">Considerando </w:t>
      </w:r>
      <w:r w:rsidRPr="00BA087F">
        <w:rPr>
          <w:rFonts w:ascii="Tahoma" w:eastAsia="Tahoma" w:hAnsi="Tahoma" w:cs="Tahoma"/>
          <w:sz w:val="28"/>
          <w:szCs w:val="28"/>
          <w:highlight w:val="white"/>
        </w:rPr>
        <w:t xml:space="preserve">que este Vereador realizou reuniões com os moradores e entre outros, no qual os mesmos solicitam com a </w:t>
      </w:r>
      <w:r w:rsidRPr="00BA087F">
        <w:rPr>
          <w:rFonts w:ascii="Tahoma" w:eastAsia="Tahoma" w:hAnsi="Tahoma" w:cs="Tahoma"/>
          <w:b/>
          <w:sz w:val="28"/>
          <w:szCs w:val="28"/>
          <w:highlight w:val="white"/>
        </w:rPr>
        <w:t>MÁXIMA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</w:t>
      </w:r>
      <w:r w:rsidRPr="00BA087F">
        <w:rPr>
          <w:rFonts w:ascii="Tahoma" w:eastAsia="Tahoma" w:hAnsi="Tahoma" w:cs="Tahoma"/>
          <w:b/>
          <w:sz w:val="28"/>
          <w:szCs w:val="28"/>
          <w:highlight w:val="white"/>
        </w:rPr>
        <w:t>URGÊNCIA</w:t>
      </w:r>
      <w:r w:rsidRPr="00BA087F">
        <w:rPr>
          <w:rFonts w:ascii="Tahoma" w:eastAsia="Tahoma" w:hAnsi="Tahoma" w:cs="Tahoma"/>
          <w:sz w:val="28"/>
          <w:szCs w:val="28"/>
          <w:highlight w:val="white"/>
        </w:rPr>
        <w:t xml:space="preserve"> a implantação da rede de água e esgoto na rua acima citada para poder atender essas pessoas no </w:t>
      </w:r>
      <w:r>
        <w:rPr>
          <w:rFonts w:ascii="Tahoma" w:eastAsia="Tahoma" w:hAnsi="Tahoma" w:cs="Tahoma"/>
          <w:sz w:val="28"/>
          <w:szCs w:val="28"/>
          <w:highlight w:val="white"/>
        </w:rPr>
        <w:t>bairro de Boiçucanga.</w:t>
      </w:r>
    </w:p>
    <w:p w:rsidR="00BA087F" w:rsidRP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  <w:sz w:val="28"/>
          <w:szCs w:val="28"/>
          <w:highlight w:val="white"/>
        </w:rPr>
      </w:pPr>
    </w:p>
    <w:p w:rsidR="00BA087F" w:rsidRP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  <w:sz w:val="28"/>
          <w:szCs w:val="28"/>
        </w:rPr>
      </w:pPr>
      <w:r w:rsidRPr="00BA087F">
        <w:rPr>
          <w:rFonts w:ascii="Tahoma" w:eastAsia="Tahoma" w:hAnsi="Tahoma" w:cs="Tahoma"/>
          <w:sz w:val="28"/>
          <w:szCs w:val="28"/>
        </w:rPr>
        <w:t>É que</w:t>
      </w:r>
      <w:r>
        <w:rPr>
          <w:rFonts w:ascii="Tahoma" w:eastAsia="Tahoma" w:hAnsi="Tahoma" w:cs="Tahoma"/>
          <w:sz w:val="28"/>
          <w:szCs w:val="28"/>
        </w:rPr>
        <w:t>:</w:t>
      </w:r>
    </w:p>
    <w:p w:rsidR="00BA087F" w:rsidRP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  <w:sz w:val="28"/>
          <w:szCs w:val="28"/>
        </w:rPr>
      </w:pPr>
    </w:p>
    <w:p w:rsidR="00BA087F" w:rsidRP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  <w:sz w:val="28"/>
          <w:szCs w:val="28"/>
        </w:rPr>
      </w:pPr>
      <w:r w:rsidRPr="00BA087F">
        <w:rPr>
          <w:rFonts w:ascii="Tahoma" w:eastAsia="Tahoma" w:hAnsi="Tahoma" w:cs="Tahoma"/>
          <w:sz w:val="28"/>
          <w:szCs w:val="28"/>
        </w:rPr>
        <w:t>O Vereador infra-assinado nos termos regimentais em vigor</w:t>
      </w:r>
      <w:proofErr w:type="gramStart"/>
      <w:r w:rsidRPr="00BA087F">
        <w:rPr>
          <w:rFonts w:ascii="Tahoma" w:eastAsia="Tahoma" w:hAnsi="Tahoma" w:cs="Tahoma"/>
          <w:sz w:val="28"/>
          <w:szCs w:val="28"/>
        </w:rPr>
        <w:t xml:space="preserve">, </w:t>
      </w:r>
      <w:r w:rsidRPr="00BA087F">
        <w:rPr>
          <w:rFonts w:ascii="Tahoma" w:eastAsia="Tahoma" w:hAnsi="Tahoma" w:cs="Tahoma"/>
          <w:b/>
          <w:sz w:val="28"/>
          <w:szCs w:val="28"/>
        </w:rPr>
        <w:t>REQUER</w:t>
      </w:r>
      <w:proofErr w:type="gramEnd"/>
      <w:r w:rsidRPr="00BA087F">
        <w:rPr>
          <w:rFonts w:ascii="Tahoma" w:eastAsia="Tahoma" w:hAnsi="Tahoma" w:cs="Tahoma"/>
          <w:sz w:val="28"/>
          <w:szCs w:val="28"/>
        </w:rPr>
        <w:t xml:space="preserve"> que seja oficiada </w:t>
      </w:r>
      <w:r>
        <w:rPr>
          <w:rFonts w:ascii="Tahoma" w:eastAsia="Tahoma" w:hAnsi="Tahoma" w:cs="Tahoma"/>
          <w:sz w:val="28"/>
          <w:szCs w:val="28"/>
        </w:rPr>
        <w:t>o Gerente Regional da Sabesp</w:t>
      </w:r>
      <w:r w:rsidRPr="00BA087F">
        <w:rPr>
          <w:rFonts w:ascii="Tahoma" w:eastAsia="Tahoma" w:hAnsi="Tahoma" w:cs="Tahoma"/>
          <w:sz w:val="28"/>
          <w:szCs w:val="28"/>
        </w:rPr>
        <w:t xml:space="preserve">, </w:t>
      </w:r>
      <w:r w:rsidRPr="00BA087F">
        <w:rPr>
          <w:rFonts w:ascii="Tahoma" w:eastAsia="Tahoma" w:hAnsi="Tahoma" w:cs="Tahoma"/>
          <w:sz w:val="28"/>
          <w:szCs w:val="28"/>
          <w:highlight w:val="white"/>
        </w:rPr>
        <w:t>para</w:t>
      </w:r>
      <w:r w:rsidRPr="00BA087F">
        <w:rPr>
          <w:rFonts w:ascii="Tahoma" w:eastAsia="Tahoma" w:hAnsi="Tahoma" w:cs="Tahoma"/>
          <w:sz w:val="28"/>
          <w:szCs w:val="28"/>
        </w:rPr>
        <w:t xml:space="preserve"> informar a esta Casa de Leis o que segue:</w:t>
      </w:r>
    </w:p>
    <w:p w:rsidR="00BA087F" w:rsidRDefault="00BA087F" w:rsidP="00BA087F">
      <w:pPr>
        <w:spacing w:after="0"/>
        <w:ind w:right="-568" w:firstLine="1701"/>
        <w:jc w:val="both"/>
        <w:rPr>
          <w:rFonts w:ascii="Tahoma" w:eastAsia="Tahoma" w:hAnsi="Tahoma" w:cs="Tahoma"/>
        </w:rPr>
      </w:pPr>
    </w:p>
    <w:p w:rsidR="00BA087F" w:rsidRPr="00BA087F" w:rsidRDefault="00BA087F" w:rsidP="00BA087F">
      <w:pPr>
        <w:numPr>
          <w:ilvl w:val="0"/>
          <w:numId w:val="3"/>
        </w:numPr>
        <w:spacing w:after="0" w:line="240" w:lineRule="auto"/>
        <w:ind w:right="-568"/>
        <w:jc w:val="both"/>
        <w:rPr>
          <w:rFonts w:ascii="Tahoma" w:eastAsia="Tahoma" w:hAnsi="Tahoma" w:cs="Tahoma"/>
          <w:color w:val="000000"/>
          <w:sz w:val="28"/>
          <w:szCs w:val="28"/>
        </w:rPr>
      </w:pPr>
      <w:r w:rsidRPr="00BA087F">
        <w:rPr>
          <w:rFonts w:ascii="Tahoma" w:eastAsia="Tahoma" w:hAnsi="Tahoma" w:cs="Tahoma"/>
          <w:color w:val="000000"/>
          <w:sz w:val="28"/>
          <w:szCs w:val="28"/>
        </w:rPr>
        <w:t xml:space="preserve">Qual a possibilidade de </w:t>
      </w:r>
      <w:r>
        <w:rPr>
          <w:rFonts w:ascii="Tahoma" w:eastAsia="Tahoma" w:hAnsi="Tahoma" w:cs="Tahoma"/>
          <w:sz w:val="28"/>
          <w:szCs w:val="28"/>
        </w:rPr>
        <w:t xml:space="preserve">instalar a rede de água </w:t>
      </w:r>
      <w:r w:rsidRPr="00BA087F">
        <w:rPr>
          <w:rFonts w:ascii="Tahoma" w:eastAsia="Tahoma" w:hAnsi="Tahoma" w:cs="Tahoma"/>
          <w:sz w:val="28"/>
          <w:szCs w:val="28"/>
        </w:rPr>
        <w:t xml:space="preserve">e esgoto na </w:t>
      </w:r>
      <w:proofErr w:type="gramStart"/>
      <w:r w:rsidRPr="00BA087F">
        <w:rPr>
          <w:rFonts w:ascii="Tahoma" w:eastAsia="Tahoma" w:hAnsi="Tahoma" w:cs="Tahoma"/>
          <w:sz w:val="28"/>
          <w:szCs w:val="28"/>
        </w:rPr>
        <w:t>rua</w:t>
      </w:r>
      <w:proofErr w:type="gramEnd"/>
      <w:r w:rsidRPr="00BA087F">
        <w:rPr>
          <w:rFonts w:ascii="Tahoma" w:eastAsia="Tahoma" w:hAnsi="Tahoma" w:cs="Tahoma"/>
          <w:sz w:val="28"/>
          <w:szCs w:val="28"/>
        </w:rPr>
        <w:t xml:space="preserve"> Arthur Leal de Almeida e as paralelas localizada na comunidade da Vila Tropicanga (ZEIS) localizado no bairro de Boiçucanga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Pr="00BA087F">
        <w:rPr>
          <w:rFonts w:ascii="Tahoma" w:eastAsia="Tahoma" w:hAnsi="Tahoma" w:cs="Tahoma"/>
          <w:b/>
          <w:color w:val="000000"/>
          <w:sz w:val="28"/>
          <w:szCs w:val="28"/>
        </w:rPr>
        <w:t>COM A MÁXIMA URGÊNCIA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,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 xml:space="preserve"> visando assim atender os </w:t>
      </w:r>
      <w:r w:rsidRPr="00BA087F">
        <w:rPr>
          <w:rFonts w:ascii="Tahoma" w:eastAsia="Tahoma" w:hAnsi="Tahoma" w:cs="Tahoma"/>
          <w:sz w:val="28"/>
          <w:szCs w:val="28"/>
        </w:rPr>
        <w:t>moradores em geral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>?</w:t>
      </w:r>
    </w:p>
    <w:p w:rsidR="00BA087F" w:rsidRDefault="00BA087F" w:rsidP="00BA087F">
      <w:pPr>
        <w:ind w:right="-568"/>
        <w:rPr>
          <w:rFonts w:ascii="Tahoma" w:eastAsia="Tahoma" w:hAnsi="Tahoma" w:cs="Tahoma"/>
          <w:color w:val="000000"/>
        </w:rPr>
      </w:pPr>
    </w:p>
    <w:p w:rsidR="00BA087F" w:rsidRPr="00BA087F" w:rsidRDefault="00BA087F" w:rsidP="00BA087F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Tahoma" w:eastAsia="Tahoma" w:hAnsi="Tahoma" w:cs="Tahoma"/>
          <w:color w:val="000000"/>
          <w:sz w:val="28"/>
          <w:szCs w:val="28"/>
        </w:rPr>
      </w:pPr>
      <w:r w:rsidRPr="00BA087F">
        <w:rPr>
          <w:rFonts w:ascii="Tahoma" w:eastAsia="Tahoma" w:hAnsi="Tahoma" w:cs="Tahoma"/>
          <w:color w:val="000000"/>
          <w:sz w:val="28"/>
          <w:szCs w:val="28"/>
        </w:rPr>
        <w:t xml:space="preserve">A necessidade é </w:t>
      </w:r>
      <w:r w:rsidRPr="00BA087F">
        <w:rPr>
          <w:rFonts w:ascii="Tahoma" w:eastAsia="Tahoma" w:hAnsi="Tahoma" w:cs="Tahoma"/>
          <w:b/>
          <w:color w:val="000000"/>
          <w:sz w:val="28"/>
          <w:szCs w:val="28"/>
        </w:rPr>
        <w:t>URGENTE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 xml:space="preserve"> e cabe ao</w:t>
      </w:r>
      <w:r w:rsidRPr="00BA087F">
        <w:rPr>
          <w:rFonts w:ascii="Tahoma" w:eastAsia="Tahoma" w:hAnsi="Tahoma" w:cs="Tahoma"/>
          <w:sz w:val="28"/>
          <w:szCs w:val="28"/>
        </w:rPr>
        <w:t xml:space="preserve"> órgão competente (SABESP) instalar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 xml:space="preserve"> o mais breve possível a rede de </w:t>
      </w:r>
      <w:r w:rsidRPr="00BA087F">
        <w:rPr>
          <w:rFonts w:ascii="Tahoma" w:eastAsia="Tahoma" w:hAnsi="Tahoma" w:cs="Tahoma"/>
          <w:sz w:val="28"/>
          <w:szCs w:val="28"/>
        </w:rPr>
        <w:t>á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>gua e esgoto, uma vez que é público e notório as dificuldades que os</w:t>
      </w:r>
      <w:r w:rsidRPr="00BA087F">
        <w:rPr>
          <w:rFonts w:ascii="Tahoma" w:eastAsia="Tahoma" w:hAnsi="Tahoma" w:cs="Tahoma"/>
          <w:sz w:val="28"/>
          <w:szCs w:val="28"/>
        </w:rPr>
        <w:t xml:space="preserve"> moradores têm com falta de água e esgoto na rua acima citada</w:t>
      </w:r>
      <w:r w:rsidRPr="00BA087F">
        <w:rPr>
          <w:rFonts w:ascii="Tahoma" w:eastAsia="Tahoma" w:hAnsi="Tahoma" w:cs="Tahoma"/>
          <w:color w:val="000000"/>
          <w:sz w:val="28"/>
          <w:szCs w:val="28"/>
        </w:rPr>
        <w:t>.</w:t>
      </w:r>
    </w:p>
    <w:p w:rsidR="00BA087F" w:rsidRDefault="00BA087F" w:rsidP="00BA087F">
      <w:pPr>
        <w:ind w:left="2340" w:right="-568"/>
        <w:jc w:val="both"/>
        <w:rPr>
          <w:rFonts w:ascii="Tahoma" w:eastAsia="Tahoma" w:hAnsi="Tahoma" w:cs="Tahoma"/>
          <w:color w:val="000000"/>
        </w:rPr>
      </w:pPr>
    </w:p>
    <w:p w:rsidR="00BA087F" w:rsidRPr="00BA087F" w:rsidRDefault="00BA087F" w:rsidP="00BA087F">
      <w:pPr>
        <w:numPr>
          <w:ilvl w:val="0"/>
          <w:numId w:val="2"/>
        </w:numPr>
        <w:spacing w:after="0" w:line="240" w:lineRule="auto"/>
        <w:ind w:right="-568"/>
        <w:rPr>
          <w:rFonts w:ascii="Tahoma" w:eastAsia="Tahoma" w:hAnsi="Tahoma" w:cs="Tahoma"/>
          <w:color w:val="000000"/>
          <w:sz w:val="28"/>
          <w:szCs w:val="28"/>
        </w:rPr>
      </w:pPr>
      <w:r w:rsidRPr="00BA087F">
        <w:rPr>
          <w:rFonts w:ascii="Tahoma" w:eastAsia="Tahoma" w:hAnsi="Tahoma" w:cs="Tahoma"/>
          <w:color w:val="000000"/>
          <w:sz w:val="28"/>
          <w:szCs w:val="28"/>
        </w:rPr>
        <w:t>Caso negativo, explicar os motivos que impedem.</w:t>
      </w:r>
    </w:p>
    <w:p w:rsidR="00A909BA" w:rsidRPr="00A909BA" w:rsidRDefault="00A909BA" w:rsidP="00BA087F">
      <w:pPr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 xml:space="preserve">Plenário da Câmara Municipal de São Sebastião, </w:t>
      </w:r>
      <w:r w:rsidRPr="00A909BA">
        <w:rPr>
          <w:rFonts w:ascii="Tahoma" w:eastAsia="Tahoma" w:hAnsi="Tahoma" w:cs="Tahoma"/>
          <w:b/>
          <w:sz w:val="29"/>
          <w:szCs w:val="29"/>
        </w:rPr>
        <w:t>Sala Vereador Zino Militão dos Santos</w:t>
      </w:r>
      <w:r w:rsidRPr="00A909BA">
        <w:rPr>
          <w:rFonts w:ascii="Tahoma" w:eastAsia="Tahoma" w:hAnsi="Tahoma" w:cs="Tahoma"/>
          <w:sz w:val="29"/>
          <w:szCs w:val="29"/>
        </w:rPr>
        <w:t>, 22 de Setembro de 2020.</w:t>
      </w:r>
    </w:p>
    <w:p w:rsidR="00A909BA" w:rsidRPr="00A909BA" w:rsidRDefault="00A909BA" w:rsidP="00BA087F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BA087F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___________________________________</w:t>
      </w:r>
    </w:p>
    <w:p w:rsidR="00A909BA" w:rsidRPr="00A909BA" w:rsidRDefault="00A909BA" w:rsidP="00BA087F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GIOVANI DOS SANTOS</w:t>
      </w:r>
    </w:p>
    <w:p w:rsidR="00A909BA" w:rsidRPr="00A909BA" w:rsidRDefault="00A909BA" w:rsidP="00BA087F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“PIXOXÓ”</w:t>
      </w:r>
    </w:p>
    <w:p w:rsidR="00A909BA" w:rsidRPr="00A909BA" w:rsidRDefault="00A909BA" w:rsidP="00BA087F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VEREADOR</w:t>
      </w:r>
    </w:p>
    <w:p w:rsidR="00A909BA" w:rsidRPr="00A909BA" w:rsidRDefault="00A909BA" w:rsidP="00BA087F">
      <w:pPr>
        <w:spacing w:after="0" w:line="360" w:lineRule="auto"/>
        <w:ind w:right="-568"/>
        <w:rPr>
          <w:sz w:val="29"/>
          <w:szCs w:val="29"/>
        </w:rPr>
      </w:pPr>
    </w:p>
    <w:p w:rsidR="0081556D" w:rsidRPr="00A909BA" w:rsidRDefault="0081556D" w:rsidP="00BA087F">
      <w:pPr>
        <w:pStyle w:val="SemEspaamento"/>
        <w:ind w:right="-568"/>
        <w:rPr>
          <w:rFonts w:ascii="Arial" w:hAnsi="Arial" w:cs="Arial"/>
          <w:sz w:val="24"/>
          <w:szCs w:val="24"/>
          <w:u w:val="single"/>
        </w:rPr>
      </w:pPr>
    </w:p>
    <w:sectPr w:rsidR="0081556D" w:rsidRPr="00A909BA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E6" w:rsidRDefault="002D6EE6" w:rsidP="00AE17D9">
      <w:pPr>
        <w:spacing w:after="0" w:line="240" w:lineRule="auto"/>
      </w:pPr>
      <w:r>
        <w:separator/>
      </w:r>
    </w:p>
  </w:endnote>
  <w:end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E6" w:rsidRDefault="002D6EE6" w:rsidP="00AE17D9">
      <w:pPr>
        <w:spacing w:after="0" w:line="240" w:lineRule="auto"/>
      </w:pPr>
      <w:r>
        <w:separator/>
      </w:r>
    </w:p>
  </w:footnote>
  <w:foot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784"/>
    <w:multiLevelType w:val="multilevel"/>
    <w:tmpl w:val="B9F4550E"/>
    <w:lvl w:ilvl="0">
      <w:start w:val="1"/>
      <w:numFmt w:val="lowerLetter"/>
      <w:lvlText w:val="%1)"/>
      <w:lvlJc w:val="left"/>
      <w:pPr>
        <w:ind w:left="234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96057"/>
    <w:multiLevelType w:val="multilevel"/>
    <w:tmpl w:val="63E85AEC"/>
    <w:lvl w:ilvl="0">
      <w:start w:val="1"/>
      <w:numFmt w:val="decimal"/>
      <w:lvlText w:val="%1."/>
      <w:lvlJc w:val="left"/>
      <w:pPr>
        <w:ind w:left="20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0A98"/>
    <w:rsid w:val="0011367C"/>
    <w:rsid w:val="0011663C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A1CD6"/>
    <w:rsid w:val="005B01E4"/>
    <w:rsid w:val="005B58B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81E2E"/>
    <w:rsid w:val="00794380"/>
    <w:rsid w:val="007C08E7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6F0C"/>
    <w:rsid w:val="00A909BA"/>
    <w:rsid w:val="00AA0921"/>
    <w:rsid w:val="00AC7E67"/>
    <w:rsid w:val="00AD1FC8"/>
    <w:rsid w:val="00AE17D9"/>
    <w:rsid w:val="00AE2FA0"/>
    <w:rsid w:val="00AF02FC"/>
    <w:rsid w:val="00AF073A"/>
    <w:rsid w:val="00AF79A3"/>
    <w:rsid w:val="00B66F92"/>
    <w:rsid w:val="00B73272"/>
    <w:rsid w:val="00B91953"/>
    <w:rsid w:val="00B927F6"/>
    <w:rsid w:val="00BA087F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0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3</cp:revision>
  <cp:lastPrinted>2020-09-21T13:11:00Z</cp:lastPrinted>
  <dcterms:created xsi:type="dcterms:W3CDTF">2020-09-21T13:07:00Z</dcterms:created>
  <dcterms:modified xsi:type="dcterms:W3CDTF">2020-09-21T13:12:00Z</dcterms:modified>
</cp:coreProperties>
</file>