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Pr="00A3214A" w:rsidRDefault="00F96735">
      <w:pPr>
        <w:spacing w:before="100"/>
        <w:ind w:left="3701" w:right="370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E6B82" w:rsidRPr="00A3214A" w:rsidRDefault="007E0B0C" w:rsidP="00A3214A">
      <w:pPr>
        <w:spacing w:before="100" w:line="360" w:lineRule="auto"/>
        <w:ind w:left="2552" w:right="3066"/>
        <w:jc w:val="center"/>
        <w:rPr>
          <w:rFonts w:ascii="Arial" w:hAnsi="Arial" w:cs="Arial"/>
          <w:b/>
          <w:sz w:val="24"/>
          <w:szCs w:val="24"/>
        </w:rPr>
      </w:pPr>
      <w:r w:rsidRPr="00A3214A">
        <w:rPr>
          <w:rFonts w:ascii="Arial" w:hAnsi="Arial" w:cs="Arial"/>
          <w:b/>
          <w:sz w:val="24"/>
          <w:szCs w:val="24"/>
          <w:u w:val="single"/>
        </w:rPr>
        <w:t xml:space="preserve">EMENDA </w:t>
      </w:r>
      <w:r w:rsidR="007B0A62">
        <w:rPr>
          <w:rFonts w:ascii="Arial" w:hAnsi="Arial" w:cs="Arial"/>
          <w:b/>
          <w:sz w:val="24"/>
          <w:szCs w:val="24"/>
          <w:u w:val="single"/>
        </w:rPr>
        <w:t>ADITIVA</w:t>
      </w:r>
      <w:r w:rsidR="00CB055D" w:rsidRPr="00A3214A">
        <w:rPr>
          <w:rFonts w:ascii="Arial" w:hAnsi="Arial" w:cs="Arial"/>
          <w:b/>
          <w:sz w:val="24"/>
          <w:szCs w:val="24"/>
          <w:u w:val="single"/>
        </w:rPr>
        <w:t xml:space="preserve"> Nº. </w:t>
      </w:r>
      <w:r w:rsidR="00A3214A">
        <w:rPr>
          <w:rFonts w:ascii="Arial" w:hAnsi="Arial" w:cs="Arial"/>
          <w:b/>
          <w:sz w:val="24"/>
          <w:szCs w:val="24"/>
          <w:u w:val="single"/>
        </w:rPr>
        <w:t>01</w:t>
      </w:r>
      <w:r w:rsidR="00600EFE" w:rsidRPr="00A3214A">
        <w:rPr>
          <w:rFonts w:ascii="Arial" w:hAnsi="Arial" w:cs="Arial"/>
          <w:b/>
          <w:sz w:val="24"/>
          <w:szCs w:val="24"/>
          <w:u w:val="single"/>
        </w:rPr>
        <w:t xml:space="preserve">/2020 </w:t>
      </w:r>
      <w:r w:rsidR="00CB055D" w:rsidRPr="00A3214A">
        <w:rPr>
          <w:rFonts w:ascii="Arial" w:hAnsi="Arial" w:cs="Arial"/>
          <w:b/>
          <w:sz w:val="24"/>
          <w:szCs w:val="24"/>
          <w:u w:val="single"/>
        </w:rPr>
        <w:t xml:space="preserve">AO </w:t>
      </w:r>
      <w:r w:rsidRPr="00A3214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CB055D" w:rsidRPr="00A3214A">
        <w:rPr>
          <w:rFonts w:ascii="Arial" w:hAnsi="Arial" w:cs="Arial"/>
          <w:b/>
          <w:sz w:val="24"/>
          <w:szCs w:val="24"/>
          <w:u w:val="single"/>
        </w:rPr>
        <w:t xml:space="preserve"> Nº. </w:t>
      </w:r>
      <w:r w:rsidR="007B0A62">
        <w:rPr>
          <w:rFonts w:ascii="Arial" w:hAnsi="Arial" w:cs="Arial"/>
          <w:b/>
          <w:sz w:val="24"/>
          <w:szCs w:val="24"/>
          <w:u w:val="single"/>
        </w:rPr>
        <w:t>103</w:t>
      </w:r>
      <w:r w:rsidR="00600EFE" w:rsidRPr="00A3214A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BE6B82" w:rsidRPr="00A3214A" w:rsidRDefault="00BE6B82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1C2A7A" w:rsidRPr="00A3214A" w:rsidRDefault="001C2A7A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362434" w:rsidRPr="00A3214A" w:rsidRDefault="00362434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4"/>
          <w:szCs w:val="24"/>
        </w:rPr>
      </w:pPr>
    </w:p>
    <w:p w:rsidR="001C2A7A" w:rsidRPr="00A3214A" w:rsidRDefault="001C2A7A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4"/>
          <w:szCs w:val="24"/>
        </w:rPr>
      </w:pPr>
    </w:p>
    <w:p w:rsidR="00AE4F09" w:rsidRPr="00A3214A" w:rsidRDefault="00A016EB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sz w:val="24"/>
          <w:szCs w:val="24"/>
        </w:rPr>
        <w:tab/>
      </w:r>
      <w:r w:rsidR="00CB055D" w:rsidRPr="00A3214A">
        <w:rPr>
          <w:rFonts w:ascii="Arial" w:hAnsi="Arial" w:cs="Arial"/>
          <w:sz w:val="24"/>
          <w:szCs w:val="24"/>
        </w:rPr>
        <w:t>O Vereador que esta subscreve, com assento nesta Casa Legislativa, nos termos do Parágrafo 1º do Artigo 16</w:t>
      </w:r>
      <w:r w:rsidR="00600EFE" w:rsidRPr="00A3214A">
        <w:rPr>
          <w:rFonts w:ascii="Arial" w:hAnsi="Arial" w:cs="Arial"/>
          <w:sz w:val="24"/>
          <w:szCs w:val="24"/>
        </w:rPr>
        <w:t xml:space="preserve">0 </w:t>
      </w:r>
      <w:r w:rsidR="00CB055D" w:rsidRPr="00A3214A">
        <w:rPr>
          <w:rFonts w:ascii="Arial" w:hAnsi="Arial" w:cs="Arial"/>
          <w:sz w:val="24"/>
          <w:szCs w:val="24"/>
        </w:rPr>
        <w:t xml:space="preserve">do Regimento Interno, propõe a seguinte EMENDA </w:t>
      </w:r>
      <w:r w:rsidR="007B0A62">
        <w:rPr>
          <w:rFonts w:ascii="Arial" w:hAnsi="Arial" w:cs="Arial"/>
          <w:sz w:val="24"/>
          <w:szCs w:val="24"/>
        </w:rPr>
        <w:t>ADITIVA</w:t>
      </w:r>
      <w:r w:rsidR="00CB055D" w:rsidRPr="00A3214A">
        <w:rPr>
          <w:rFonts w:ascii="Arial" w:hAnsi="Arial" w:cs="Arial"/>
          <w:sz w:val="24"/>
          <w:szCs w:val="24"/>
        </w:rPr>
        <w:t xml:space="preserve"> ao PROJETO DE LEI Nº 067/2020</w:t>
      </w:r>
      <w:r w:rsidR="00600EFE" w:rsidRPr="00A3214A">
        <w:rPr>
          <w:rFonts w:ascii="Arial" w:hAnsi="Arial" w:cs="Arial"/>
          <w:sz w:val="24"/>
          <w:szCs w:val="24"/>
        </w:rPr>
        <w:t xml:space="preserve">, para </w:t>
      </w:r>
      <w:r w:rsidR="00D711D7">
        <w:rPr>
          <w:rFonts w:ascii="Arial" w:hAnsi="Arial" w:cs="Arial"/>
          <w:sz w:val="24"/>
          <w:szCs w:val="24"/>
        </w:rPr>
        <w:t>acrescentar o parágrafo 5º no artigo 3</w:t>
      </w:r>
      <w:r w:rsidR="00600EFE" w:rsidRPr="00A3214A">
        <w:rPr>
          <w:rFonts w:ascii="Arial" w:hAnsi="Arial" w:cs="Arial"/>
          <w:sz w:val="24"/>
          <w:szCs w:val="24"/>
        </w:rPr>
        <w:t xml:space="preserve">º </w:t>
      </w:r>
      <w:r w:rsidR="00FC2657" w:rsidRPr="00A3214A">
        <w:rPr>
          <w:rFonts w:ascii="Arial" w:hAnsi="Arial" w:cs="Arial"/>
          <w:sz w:val="24"/>
          <w:szCs w:val="24"/>
        </w:rPr>
        <w:t xml:space="preserve">do Projeto de Lei acima mencionado, o qual </w:t>
      </w:r>
      <w:r w:rsidR="00D711D7">
        <w:rPr>
          <w:rFonts w:ascii="Arial" w:hAnsi="Arial" w:cs="Arial"/>
          <w:sz w:val="24"/>
          <w:szCs w:val="24"/>
        </w:rPr>
        <w:t>terá a seguinte redação</w:t>
      </w:r>
      <w:r w:rsidR="00FC2657" w:rsidRPr="00A3214A">
        <w:rPr>
          <w:rFonts w:ascii="Arial" w:hAnsi="Arial" w:cs="Arial"/>
          <w:sz w:val="24"/>
          <w:szCs w:val="24"/>
        </w:rPr>
        <w:t>:</w:t>
      </w:r>
    </w:p>
    <w:p w:rsidR="00FC2657" w:rsidRPr="00A3214A" w:rsidRDefault="00FC2657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D711D7" w:rsidRDefault="00A016EB" w:rsidP="00D711D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proofErr w:type="gramStart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“Art.</w:t>
      </w:r>
      <w:proofErr w:type="gramEnd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3º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- </w:t>
      </w:r>
      <w:r w:rsidR="002B4767" w:rsidRP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A circulação e estacionamento de ônibus, micro-ônibus e vans de fretamento turístico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B4767" w:rsidRP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em geral, provindos de outros municípios destinados ao turismo e eventos de qualquer natureza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dentro dos limites </w:t>
      </w:r>
      <w:r w:rsidR="002B4767" w:rsidRP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territoria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is do município de São Sebastião, ficam condicionados à </w:t>
      </w:r>
      <w:r w:rsidR="002B4767" w:rsidRP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prévia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autorização emitida pela Secretaria Municipal de Turismo dentro da sua </w:t>
      </w:r>
      <w:r w:rsidR="002B4767" w:rsidRP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respectiva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B4767" w:rsidRP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competência.</w:t>
      </w:r>
    </w:p>
    <w:p w:rsidR="00D711D7" w:rsidRDefault="00D711D7" w:rsidP="00D711D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D711D7" w:rsidRDefault="002B4767" w:rsidP="00D711D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D711D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(...)</w:t>
      </w:r>
    </w:p>
    <w:p w:rsidR="00D711D7" w:rsidRDefault="00D711D7" w:rsidP="00D711D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D711D7" w:rsidRDefault="002B4767" w:rsidP="00D711D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D711D7" w:rsidRPr="00D711D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§</w:t>
      </w:r>
      <w:r w:rsidR="00D711D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5º - Ficam </w:t>
      </w:r>
      <w:r w:rsidR="00C734D8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isentos da taxa do preço público o</w:t>
      </w:r>
      <w:r w:rsidR="00D711D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s veículos </w:t>
      </w:r>
      <w:r w:rsidR="00C734D8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fretados </w:t>
      </w:r>
      <w:r w:rsidR="00D711D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que tenham como destino: </w:t>
      </w:r>
    </w:p>
    <w:p w:rsidR="00D711D7" w:rsidRDefault="00D711D7" w:rsidP="00D711D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D711D7" w:rsidRDefault="00C734D8" w:rsidP="00D711D7">
      <w:pPr>
        <w:pStyle w:val="Corpodetexto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Eventos esportivos, desde que certificados pela Secretaria Municipal de Esportes; </w:t>
      </w:r>
    </w:p>
    <w:p w:rsidR="00C734D8" w:rsidRDefault="00C734D8" w:rsidP="00D711D7">
      <w:pPr>
        <w:pStyle w:val="Corpodetexto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Eventos fúnebres; </w:t>
      </w:r>
    </w:p>
    <w:p w:rsidR="00C734D8" w:rsidRDefault="00C734D8" w:rsidP="002B4767">
      <w:pPr>
        <w:pStyle w:val="Corpodetexto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Eventos religiosos, culturais, artísticos,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desde que certificados pela </w:t>
      </w:r>
      <w:r w:rsidR="002B4767" w:rsidRP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Fundação Educacional e Cultural Deodato Santana</w:t>
      </w: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e, no caso de eventos religiosos, desde que solicitado pela Igreja ou comunidade religiosa organizadora legalmente constituída </w:t>
      </w:r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e regular no município.</w:t>
      </w:r>
      <w:proofErr w:type="gramStart"/>
      <w:r w:rsidR="002B476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”</w:t>
      </w:r>
      <w:proofErr w:type="gramEnd"/>
    </w:p>
    <w:p w:rsidR="00311581" w:rsidRPr="00C734D8" w:rsidRDefault="00D711D7" w:rsidP="00C734D8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56DB5" w:rsidRPr="00A3214A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</w:p>
    <w:p w:rsidR="00A016EB" w:rsidRPr="00A3214A" w:rsidRDefault="00A016EB" w:rsidP="00FC2657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1C2A7A" w:rsidRPr="00A3214A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w w:val="95"/>
          <w:sz w:val="24"/>
          <w:szCs w:val="24"/>
        </w:rPr>
        <w:t>Plenário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Câmara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Municipal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de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São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Sebastião,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Sala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Vereador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Zino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Militão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dos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Santos,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="002B4767">
        <w:rPr>
          <w:rFonts w:ascii="Arial" w:hAnsi="Arial" w:cs="Arial"/>
          <w:spacing w:val="-16"/>
          <w:w w:val="95"/>
          <w:sz w:val="24"/>
          <w:szCs w:val="24"/>
        </w:rPr>
        <w:t>01</w:t>
      </w:r>
      <w:r w:rsidR="00BC2AEF"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 xml:space="preserve">de </w:t>
      </w:r>
      <w:r w:rsidR="002B4767">
        <w:rPr>
          <w:rFonts w:ascii="Arial" w:hAnsi="Arial" w:cs="Arial"/>
          <w:sz w:val="24"/>
          <w:szCs w:val="24"/>
        </w:rPr>
        <w:t>dezembro</w:t>
      </w:r>
      <w:r w:rsidR="00BC2AEF" w:rsidRPr="00A3214A">
        <w:rPr>
          <w:rFonts w:ascii="Arial" w:hAnsi="Arial" w:cs="Arial"/>
          <w:sz w:val="24"/>
          <w:szCs w:val="24"/>
        </w:rPr>
        <w:t xml:space="preserve"> </w:t>
      </w:r>
      <w:r w:rsidRPr="00A3214A">
        <w:rPr>
          <w:rFonts w:ascii="Arial" w:hAnsi="Arial" w:cs="Arial"/>
          <w:sz w:val="24"/>
          <w:szCs w:val="24"/>
        </w:rPr>
        <w:t>de</w:t>
      </w:r>
      <w:r w:rsidRPr="00A3214A">
        <w:rPr>
          <w:rFonts w:ascii="Arial" w:hAnsi="Arial" w:cs="Arial"/>
          <w:spacing w:val="-19"/>
          <w:sz w:val="24"/>
          <w:szCs w:val="24"/>
        </w:rPr>
        <w:t xml:space="preserve"> </w:t>
      </w:r>
      <w:r w:rsidR="00550E31" w:rsidRPr="00A3214A">
        <w:rPr>
          <w:rFonts w:ascii="Arial" w:hAnsi="Arial" w:cs="Arial"/>
          <w:sz w:val="24"/>
          <w:szCs w:val="24"/>
        </w:rPr>
        <w:t>2020</w:t>
      </w:r>
      <w:r w:rsidRPr="00A3214A">
        <w:rPr>
          <w:rFonts w:ascii="Arial" w:hAnsi="Arial" w:cs="Arial"/>
          <w:sz w:val="24"/>
          <w:szCs w:val="24"/>
        </w:rPr>
        <w:t>.</w:t>
      </w:r>
    </w:p>
    <w:p w:rsidR="001C2A7A" w:rsidRPr="00A3214A" w:rsidRDefault="001C2A7A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F96735" w:rsidRPr="00A3214A" w:rsidRDefault="00F96735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BE6B82" w:rsidRPr="00A3214A" w:rsidRDefault="00423ED6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A3214A">
        <w:rPr>
          <w:rFonts w:ascii="Arial" w:hAnsi="Arial" w:cs="Arial"/>
          <w:b/>
          <w:sz w:val="24"/>
          <w:szCs w:val="24"/>
        </w:rPr>
        <w:t>Elias Rodrigues de Jesus</w:t>
      </w:r>
    </w:p>
    <w:p w:rsidR="00423ED6" w:rsidRPr="00A3214A" w:rsidRDefault="00423ED6" w:rsidP="00001062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sz w:val="24"/>
          <w:szCs w:val="24"/>
        </w:rPr>
        <w:t>Pastor Elias</w:t>
      </w:r>
    </w:p>
    <w:p w:rsidR="00A3214A" w:rsidRPr="00A3214A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  <w:r w:rsidRPr="00A3214A">
        <w:rPr>
          <w:rFonts w:ascii="Arial" w:hAnsi="Arial" w:cs="Arial"/>
          <w:w w:val="90"/>
          <w:sz w:val="24"/>
          <w:szCs w:val="24"/>
        </w:rPr>
        <w:t>Vereador</w:t>
      </w:r>
      <w:r w:rsidR="00A3214A" w:rsidRPr="00A3214A">
        <w:rPr>
          <w:rFonts w:ascii="Arial" w:hAnsi="Arial" w:cs="Arial"/>
          <w:w w:val="90"/>
          <w:sz w:val="24"/>
          <w:szCs w:val="24"/>
        </w:rPr>
        <w:br/>
      </w:r>
      <w:r w:rsidR="00A3214A" w:rsidRPr="00A3214A">
        <w:rPr>
          <w:rFonts w:ascii="Arial" w:hAnsi="Arial" w:cs="Arial"/>
          <w:w w:val="90"/>
          <w:sz w:val="24"/>
          <w:szCs w:val="24"/>
        </w:rPr>
        <w:br/>
      </w:r>
    </w:p>
    <w:p w:rsidR="00A3214A" w:rsidRPr="00A3214A" w:rsidRDefault="00A3214A" w:rsidP="00812035">
      <w:pPr>
        <w:jc w:val="center"/>
        <w:rPr>
          <w:rFonts w:ascii="Arial" w:hAnsi="Arial" w:cs="Arial"/>
          <w:b/>
          <w:w w:val="90"/>
          <w:sz w:val="24"/>
          <w:szCs w:val="24"/>
          <w:u w:val="single"/>
        </w:rPr>
      </w:pPr>
      <w:r w:rsidRPr="00A3214A">
        <w:rPr>
          <w:rFonts w:ascii="Arial" w:hAnsi="Arial" w:cs="Arial"/>
          <w:w w:val="90"/>
          <w:sz w:val="24"/>
          <w:szCs w:val="24"/>
        </w:rPr>
        <w:br w:type="page"/>
      </w:r>
      <w:r w:rsidRPr="00A3214A">
        <w:rPr>
          <w:rFonts w:ascii="Arial" w:hAnsi="Arial" w:cs="Arial"/>
          <w:b/>
          <w:w w:val="90"/>
          <w:sz w:val="24"/>
          <w:szCs w:val="24"/>
          <w:u w:val="single"/>
        </w:rPr>
        <w:lastRenderedPageBreak/>
        <w:t>JUSTIFICATIVA</w:t>
      </w:r>
    </w:p>
    <w:p w:rsidR="00A3214A" w:rsidRPr="00A3214A" w:rsidRDefault="00A3214A" w:rsidP="00A3214A">
      <w:pPr>
        <w:spacing w:before="7"/>
        <w:ind w:right="-53"/>
        <w:rPr>
          <w:rFonts w:ascii="Arial" w:hAnsi="Arial" w:cs="Arial"/>
          <w:w w:val="90"/>
          <w:sz w:val="24"/>
          <w:szCs w:val="24"/>
        </w:rPr>
      </w:pPr>
    </w:p>
    <w:p w:rsidR="00A574C0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  <w:r w:rsidRPr="00636862">
        <w:rPr>
          <w:rFonts w:ascii="Arial" w:hAnsi="Arial" w:cs="Arial"/>
          <w:w w:val="90"/>
          <w:sz w:val="24"/>
          <w:szCs w:val="24"/>
        </w:rPr>
        <w:t xml:space="preserve">Senhor Presidente, </w:t>
      </w:r>
    </w:p>
    <w:p w:rsidR="00A3214A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</w:p>
    <w:p w:rsidR="00A3214A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  <w:r w:rsidRPr="00636862">
        <w:rPr>
          <w:rFonts w:ascii="Arial" w:hAnsi="Arial" w:cs="Arial"/>
          <w:w w:val="90"/>
          <w:sz w:val="24"/>
          <w:szCs w:val="24"/>
        </w:rPr>
        <w:t>Nobres Pares,</w:t>
      </w:r>
    </w:p>
    <w:p w:rsidR="00A3214A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</w:p>
    <w:p w:rsidR="00FE0FAD" w:rsidRDefault="00A3214A" w:rsidP="00812035">
      <w:pPr>
        <w:spacing w:line="360" w:lineRule="auto"/>
        <w:jc w:val="both"/>
        <w:rPr>
          <w:rFonts w:ascii="Arial" w:hAnsi="Arial" w:cs="Arial"/>
          <w:color w:val="000000" w:themeColor="text1"/>
          <w:w w:val="90"/>
          <w:sz w:val="24"/>
          <w:szCs w:val="24"/>
        </w:rPr>
      </w:pPr>
      <w:r w:rsidRPr="00636862">
        <w:rPr>
          <w:rFonts w:ascii="Arial" w:hAnsi="Arial" w:cs="Arial"/>
          <w:w w:val="90"/>
          <w:sz w:val="24"/>
          <w:szCs w:val="24"/>
        </w:rPr>
        <w:tab/>
      </w:r>
      <w:r w:rsidR="00812035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A presente emenda aditiva tem como objetivo </w:t>
      </w:r>
      <w:r w:rsidR="00FE0FAD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a inclusão de artigo para </w:t>
      </w:r>
      <w:r w:rsidR="00812035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facilitar </w:t>
      </w:r>
      <w:r w:rsidR="00FE0FAD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e democratizar </w:t>
      </w:r>
      <w:r w:rsidR="00812035">
        <w:rPr>
          <w:rFonts w:ascii="Arial" w:hAnsi="Arial" w:cs="Arial"/>
          <w:color w:val="000000" w:themeColor="text1"/>
          <w:w w:val="90"/>
          <w:sz w:val="24"/>
          <w:szCs w:val="24"/>
        </w:rPr>
        <w:t>o acesso dos veículos fretados cujo teor não seja o turismo de 01 (um) dia</w:t>
      </w:r>
      <w:r w:rsidR="00FE0FAD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 de praia, mas para fins específicos: eventos esportivos, culturais e </w:t>
      </w:r>
      <w:r w:rsidR="00812035">
        <w:rPr>
          <w:rFonts w:ascii="Arial" w:hAnsi="Arial" w:cs="Arial"/>
          <w:color w:val="000000" w:themeColor="text1"/>
          <w:w w:val="90"/>
          <w:sz w:val="24"/>
          <w:szCs w:val="24"/>
        </w:rPr>
        <w:t>religiosos realizados de forma regular no municípi</w:t>
      </w:r>
      <w:r w:rsidR="00FE0FAD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o, além de cerimônias fúnebres. </w:t>
      </w:r>
    </w:p>
    <w:p w:rsidR="00FE0FAD" w:rsidRDefault="00FE0FAD" w:rsidP="00812035">
      <w:pPr>
        <w:spacing w:line="360" w:lineRule="auto"/>
        <w:jc w:val="both"/>
        <w:rPr>
          <w:rFonts w:ascii="Arial" w:hAnsi="Arial" w:cs="Arial"/>
          <w:color w:val="000000" w:themeColor="text1"/>
          <w:w w:val="90"/>
          <w:sz w:val="24"/>
          <w:szCs w:val="24"/>
        </w:rPr>
      </w:pPr>
    </w:p>
    <w:p w:rsidR="00FE0FAD" w:rsidRDefault="00FE0FAD" w:rsidP="00812035">
      <w:pPr>
        <w:spacing w:line="360" w:lineRule="auto"/>
        <w:jc w:val="both"/>
        <w:rPr>
          <w:rFonts w:ascii="Arial" w:hAnsi="Arial" w:cs="Arial"/>
          <w:color w:val="000000" w:themeColor="text1"/>
          <w:w w:val="90"/>
          <w:sz w:val="24"/>
          <w:szCs w:val="24"/>
        </w:rPr>
      </w:pPr>
      <w:r>
        <w:rPr>
          <w:rFonts w:ascii="Arial" w:hAnsi="Arial" w:cs="Arial"/>
          <w:color w:val="000000" w:themeColor="text1"/>
          <w:w w:val="90"/>
          <w:sz w:val="24"/>
          <w:szCs w:val="24"/>
        </w:rPr>
        <w:tab/>
        <w:t xml:space="preserve">Importante destacar que a isenção do pagamento da taxa do preço público não isenta os veículos das demais exigências previstas no referido Projeto de Lei. </w:t>
      </w:r>
    </w:p>
    <w:p w:rsidR="00FE0FAD" w:rsidRDefault="00FE0FAD" w:rsidP="00812035">
      <w:pPr>
        <w:spacing w:line="360" w:lineRule="auto"/>
        <w:jc w:val="both"/>
        <w:rPr>
          <w:rFonts w:ascii="Arial" w:hAnsi="Arial" w:cs="Arial"/>
          <w:color w:val="000000" w:themeColor="text1"/>
          <w:w w:val="90"/>
          <w:sz w:val="24"/>
          <w:szCs w:val="24"/>
        </w:rPr>
      </w:pPr>
    </w:p>
    <w:p w:rsidR="00636862" w:rsidRPr="00812035" w:rsidRDefault="00FE0FAD" w:rsidP="00812035">
      <w:pPr>
        <w:spacing w:line="360" w:lineRule="auto"/>
        <w:jc w:val="both"/>
        <w:rPr>
          <w:rFonts w:ascii="Arial" w:hAnsi="Arial" w:cs="Arial"/>
          <w:color w:val="000000" w:themeColor="text1"/>
          <w:w w:val="90"/>
          <w:sz w:val="24"/>
          <w:szCs w:val="24"/>
        </w:rPr>
      </w:pPr>
      <w:r>
        <w:rPr>
          <w:rFonts w:ascii="Arial" w:hAnsi="Arial" w:cs="Arial"/>
          <w:color w:val="000000" w:themeColor="text1"/>
          <w:w w:val="90"/>
          <w:sz w:val="24"/>
          <w:szCs w:val="24"/>
        </w:rPr>
        <w:tab/>
      </w:r>
      <w:r w:rsidR="00636862" w:rsidRPr="00812035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Diante do exposto, considerando a importância </w:t>
      </w:r>
      <w:proofErr w:type="gramStart"/>
      <w:r w:rsidR="00636862" w:rsidRPr="00812035">
        <w:rPr>
          <w:rFonts w:ascii="Arial" w:hAnsi="Arial" w:cs="Arial"/>
          <w:color w:val="000000" w:themeColor="text1"/>
          <w:w w:val="90"/>
          <w:sz w:val="24"/>
          <w:szCs w:val="24"/>
        </w:rPr>
        <w:t>da presente</w:t>
      </w:r>
      <w:proofErr w:type="gramEnd"/>
      <w:r w:rsidR="00636862" w:rsidRPr="00812035">
        <w:rPr>
          <w:rFonts w:ascii="Arial" w:hAnsi="Arial" w:cs="Arial"/>
          <w:color w:val="000000" w:themeColor="text1"/>
          <w:w w:val="90"/>
          <w:sz w:val="24"/>
          <w:szCs w:val="24"/>
        </w:rPr>
        <w:t xml:space="preserve"> propositura, solicito a colaboração dos vereadores desta Casa para sua aprovação.         </w:t>
      </w:r>
    </w:p>
    <w:p w:rsidR="00636862" w:rsidRPr="00812035" w:rsidRDefault="00636862" w:rsidP="00636862">
      <w:pPr>
        <w:spacing w:line="276" w:lineRule="auto"/>
        <w:jc w:val="both"/>
        <w:rPr>
          <w:rFonts w:ascii="Arial" w:hAnsi="Arial" w:cs="Arial"/>
          <w:color w:val="000000" w:themeColor="text1"/>
          <w:w w:val="90"/>
          <w:sz w:val="24"/>
          <w:szCs w:val="24"/>
        </w:rPr>
      </w:pPr>
    </w:p>
    <w:p w:rsidR="00636862" w:rsidRPr="00A3214A" w:rsidRDefault="00636862" w:rsidP="00636862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Plenário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da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Câmara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Municipal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de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São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Sebastião,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Sala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Vereador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Zino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Militão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dos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>Santos,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="00FE0FAD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>01</w:t>
      </w:r>
      <w:r w:rsidRPr="00812035">
        <w:rPr>
          <w:rFonts w:ascii="Arial" w:hAnsi="Arial" w:cs="Arial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de </w:t>
      </w:r>
      <w:r w:rsidR="00FE0FAD">
        <w:rPr>
          <w:rFonts w:ascii="Arial" w:hAnsi="Arial" w:cs="Arial"/>
          <w:color w:val="000000" w:themeColor="text1"/>
          <w:sz w:val="24"/>
          <w:szCs w:val="24"/>
        </w:rPr>
        <w:t>dezembro</w:t>
      </w:r>
      <w:bookmarkStart w:id="0" w:name="_GoBack"/>
      <w:bookmarkEnd w:id="0"/>
      <w:r w:rsidRPr="00812035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812035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812035">
        <w:rPr>
          <w:rFonts w:ascii="Arial" w:hAnsi="Arial" w:cs="Arial"/>
          <w:color w:val="000000" w:themeColor="text1"/>
          <w:sz w:val="24"/>
          <w:szCs w:val="24"/>
        </w:rPr>
        <w:t>2020</w:t>
      </w:r>
      <w:r w:rsidRPr="00A3214A">
        <w:rPr>
          <w:rFonts w:ascii="Arial" w:hAnsi="Arial" w:cs="Arial"/>
          <w:sz w:val="24"/>
          <w:szCs w:val="24"/>
        </w:rPr>
        <w:t>.</w:t>
      </w:r>
    </w:p>
    <w:p w:rsidR="00636862" w:rsidRPr="00A3214A" w:rsidRDefault="00636862" w:rsidP="006368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636862" w:rsidRPr="00A3214A" w:rsidRDefault="00636862" w:rsidP="006368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636862" w:rsidRPr="00A3214A" w:rsidRDefault="00636862" w:rsidP="006368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A3214A">
        <w:rPr>
          <w:rFonts w:ascii="Arial" w:hAnsi="Arial" w:cs="Arial"/>
          <w:b/>
          <w:sz w:val="24"/>
          <w:szCs w:val="24"/>
        </w:rPr>
        <w:t>Elias Rodrigues de Jesus</w:t>
      </w:r>
    </w:p>
    <w:p w:rsidR="00636862" w:rsidRPr="00A3214A" w:rsidRDefault="00636862" w:rsidP="00636862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sz w:val="24"/>
          <w:szCs w:val="24"/>
        </w:rPr>
        <w:t>Pastor Elias</w:t>
      </w:r>
    </w:p>
    <w:p w:rsidR="00636862" w:rsidRPr="00A3214A" w:rsidRDefault="00636862" w:rsidP="00636862">
      <w:pPr>
        <w:spacing w:line="276" w:lineRule="auto"/>
        <w:jc w:val="center"/>
        <w:rPr>
          <w:w w:val="90"/>
        </w:rPr>
      </w:pPr>
      <w:r w:rsidRPr="00A3214A">
        <w:rPr>
          <w:rFonts w:ascii="Arial" w:hAnsi="Arial" w:cs="Arial"/>
          <w:w w:val="90"/>
          <w:sz w:val="24"/>
          <w:szCs w:val="24"/>
        </w:rPr>
        <w:t>Vereador</w:t>
      </w:r>
      <w:r w:rsidRPr="00A3214A">
        <w:rPr>
          <w:rFonts w:ascii="Arial" w:hAnsi="Arial" w:cs="Arial"/>
          <w:w w:val="90"/>
          <w:sz w:val="24"/>
          <w:szCs w:val="24"/>
        </w:rPr>
        <w:br/>
      </w:r>
    </w:p>
    <w:sectPr w:rsidR="00636862" w:rsidRPr="00A3214A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CA" w:rsidRDefault="007D20CA">
      <w:r>
        <w:separator/>
      </w:r>
    </w:p>
  </w:endnote>
  <w:endnote w:type="continuationSeparator" w:id="0">
    <w:p w:rsidR="007D20CA" w:rsidRDefault="007D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CA" w:rsidRDefault="007D20CA">
      <w:r>
        <w:separator/>
      </w:r>
    </w:p>
  </w:footnote>
  <w:footnote w:type="continuationSeparator" w:id="0">
    <w:p w:rsidR="007D20CA" w:rsidRDefault="007D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abstractNum w:abstractNumId="2">
    <w:nsid w:val="6F2D68E2"/>
    <w:multiLevelType w:val="hybridMultilevel"/>
    <w:tmpl w:val="C582826A"/>
    <w:lvl w:ilvl="0" w:tplc="64C075A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B75DB"/>
    <w:rsid w:val="000C0EFC"/>
    <w:rsid w:val="000D5437"/>
    <w:rsid w:val="001069E5"/>
    <w:rsid w:val="0011295B"/>
    <w:rsid w:val="0013527D"/>
    <w:rsid w:val="001641C4"/>
    <w:rsid w:val="001940DA"/>
    <w:rsid w:val="001A1F96"/>
    <w:rsid w:val="001C0290"/>
    <w:rsid w:val="001C192C"/>
    <w:rsid w:val="001C2A7A"/>
    <w:rsid w:val="001C3BF3"/>
    <w:rsid w:val="001E5A4C"/>
    <w:rsid w:val="001E6200"/>
    <w:rsid w:val="0021091B"/>
    <w:rsid w:val="002128B9"/>
    <w:rsid w:val="0021700B"/>
    <w:rsid w:val="002227DC"/>
    <w:rsid w:val="00233858"/>
    <w:rsid w:val="002558C5"/>
    <w:rsid w:val="00257289"/>
    <w:rsid w:val="00260A0A"/>
    <w:rsid w:val="00274431"/>
    <w:rsid w:val="002B4767"/>
    <w:rsid w:val="002C70EE"/>
    <w:rsid w:val="002E3C49"/>
    <w:rsid w:val="002E7FDF"/>
    <w:rsid w:val="002F1673"/>
    <w:rsid w:val="002F4408"/>
    <w:rsid w:val="002F45D4"/>
    <w:rsid w:val="0030514C"/>
    <w:rsid w:val="003105A9"/>
    <w:rsid w:val="00311581"/>
    <w:rsid w:val="003533BD"/>
    <w:rsid w:val="00356DB5"/>
    <w:rsid w:val="00362434"/>
    <w:rsid w:val="00363D69"/>
    <w:rsid w:val="00376533"/>
    <w:rsid w:val="003775F6"/>
    <w:rsid w:val="00382A38"/>
    <w:rsid w:val="00383EA8"/>
    <w:rsid w:val="003A2F8C"/>
    <w:rsid w:val="003A3849"/>
    <w:rsid w:val="003B2640"/>
    <w:rsid w:val="003C7067"/>
    <w:rsid w:val="003C7C6D"/>
    <w:rsid w:val="003D000C"/>
    <w:rsid w:val="003E2F01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22B45"/>
    <w:rsid w:val="0053023C"/>
    <w:rsid w:val="00534B45"/>
    <w:rsid w:val="00542202"/>
    <w:rsid w:val="00550E31"/>
    <w:rsid w:val="00561A4A"/>
    <w:rsid w:val="005633AC"/>
    <w:rsid w:val="00584734"/>
    <w:rsid w:val="005A44FF"/>
    <w:rsid w:val="005A6EC3"/>
    <w:rsid w:val="005B7B16"/>
    <w:rsid w:val="005E046E"/>
    <w:rsid w:val="005F62D8"/>
    <w:rsid w:val="005F6650"/>
    <w:rsid w:val="005F69FA"/>
    <w:rsid w:val="00600EFE"/>
    <w:rsid w:val="00620FA5"/>
    <w:rsid w:val="00636862"/>
    <w:rsid w:val="006453C9"/>
    <w:rsid w:val="00664365"/>
    <w:rsid w:val="006651BA"/>
    <w:rsid w:val="006777F3"/>
    <w:rsid w:val="0068186D"/>
    <w:rsid w:val="006A45E1"/>
    <w:rsid w:val="006C0957"/>
    <w:rsid w:val="006F2DD6"/>
    <w:rsid w:val="007100DB"/>
    <w:rsid w:val="0072050C"/>
    <w:rsid w:val="0072462C"/>
    <w:rsid w:val="007836BE"/>
    <w:rsid w:val="007A6B18"/>
    <w:rsid w:val="007B0A62"/>
    <w:rsid w:val="007B67A8"/>
    <w:rsid w:val="007C3F9B"/>
    <w:rsid w:val="007D20CA"/>
    <w:rsid w:val="007D66A7"/>
    <w:rsid w:val="007E0B0C"/>
    <w:rsid w:val="007F0D5B"/>
    <w:rsid w:val="00812035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536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016EB"/>
    <w:rsid w:val="00A11E0F"/>
    <w:rsid w:val="00A26E6A"/>
    <w:rsid w:val="00A3214A"/>
    <w:rsid w:val="00A349F9"/>
    <w:rsid w:val="00A47D58"/>
    <w:rsid w:val="00A574C0"/>
    <w:rsid w:val="00A6623D"/>
    <w:rsid w:val="00A71013"/>
    <w:rsid w:val="00A72E4B"/>
    <w:rsid w:val="00AA1A35"/>
    <w:rsid w:val="00AB13A3"/>
    <w:rsid w:val="00AC494F"/>
    <w:rsid w:val="00AC6391"/>
    <w:rsid w:val="00AE2748"/>
    <w:rsid w:val="00AE4F09"/>
    <w:rsid w:val="00B00892"/>
    <w:rsid w:val="00B220A7"/>
    <w:rsid w:val="00B443B5"/>
    <w:rsid w:val="00B50ABA"/>
    <w:rsid w:val="00B60639"/>
    <w:rsid w:val="00B61151"/>
    <w:rsid w:val="00B667BD"/>
    <w:rsid w:val="00B76140"/>
    <w:rsid w:val="00B82799"/>
    <w:rsid w:val="00B844E4"/>
    <w:rsid w:val="00BB1D3A"/>
    <w:rsid w:val="00BB23E8"/>
    <w:rsid w:val="00BB56E1"/>
    <w:rsid w:val="00BB7869"/>
    <w:rsid w:val="00BC031F"/>
    <w:rsid w:val="00BC0394"/>
    <w:rsid w:val="00BC2AEF"/>
    <w:rsid w:val="00BC42D6"/>
    <w:rsid w:val="00BD1347"/>
    <w:rsid w:val="00BD4966"/>
    <w:rsid w:val="00BE6B82"/>
    <w:rsid w:val="00BF0B2D"/>
    <w:rsid w:val="00BF4F91"/>
    <w:rsid w:val="00C42181"/>
    <w:rsid w:val="00C63320"/>
    <w:rsid w:val="00C713ED"/>
    <w:rsid w:val="00C734D8"/>
    <w:rsid w:val="00C752A6"/>
    <w:rsid w:val="00C84897"/>
    <w:rsid w:val="00C872A2"/>
    <w:rsid w:val="00CB055D"/>
    <w:rsid w:val="00CB174D"/>
    <w:rsid w:val="00CE29E7"/>
    <w:rsid w:val="00CE3034"/>
    <w:rsid w:val="00D127F5"/>
    <w:rsid w:val="00D15114"/>
    <w:rsid w:val="00D711D7"/>
    <w:rsid w:val="00D866A2"/>
    <w:rsid w:val="00D87F39"/>
    <w:rsid w:val="00DA2B1A"/>
    <w:rsid w:val="00DA3212"/>
    <w:rsid w:val="00DD1916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96735"/>
    <w:rsid w:val="00FA2378"/>
    <w:rsid w:val="00FC2657"/>
    <w:rsid w:val="00FC6387"/>
    <w:rsid w:val="00FD1C1C"/>
    <w:rsid w:val="00FD38D8"/>
    <w:rsid w:val="00FD70FF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6EE3DB-13BC-48C5-8753-4026AC22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cp:lastPrinted>2020-09-10T20:33:00Z</cp:lastPrinted>
  <dcterms:created xsi:type="dcterms:W3CDTF">2020-11-30T14:00:00Z</dcterms:created>
  <dcterms:modified xsi:type="dcterms:W3CDTF">2020-11-30T14:12:00Z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