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6A" w:rsidRDefault="002D6F6A" w:rsidP="00E551E2">
      <w:pPr>
        <w:ind w:right="-285"/>
        <w:rPr>
          <w:rFonts w:ascii="Arial Narrow" w:hAnsi="Arial Narrow"/>
          <w:b/>
          <w:sz w:val="26"/>
          <w:szCs w:val="26"/>
        </w:rPr>
      </w:pPr>
      <w:r w:rsidRPr="00744826">
        <w:rPr>
          <w:rFonts w:ascii="Arial Narrow" w:hAnsi="Arial Narrow"/>
          <w:b/>
          <w:sz w:val="26"/>
          <w:szCs w:val="26"/>
        </w:rPr>
        <w:t>JUSTIFICATIVA</w:t>
      </w:r>
    </w:p>
    <w:p w:rsidR="004B2E6C" w:rsidRPr="004B2E6C" w:rsidRDefault="004B2E6C" w:rsidP="00E551E2">
      <w:pPr>
        <w:pStyle w:val="Ttulo"/>
        <w:spacing w:before="240" w:after="240" w:line="360" w:lineRule="auto"/>
        <w:ind w:right="-285" w:firstLine="567"/>
        <w:jc w:val="both"/>
        <w:rPr>
          <w:rStyle w:val="nfase"/>
          <w:rFonts w:ascii="Arial Narrow" w:hAnsi="Arial Narrow"/>
          <w:i w:val="0"/>
          <w:sz w:val="26"/>
          <w:szCs w:val="26"/>
        </w:rPr>
      </w:pP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O presente projeto tem como objetivo incorporar prestadores de serviço de transporte alternativo no município de São Sebastião, com a finalidade de </w:t>
      </w:r>
      <w:r w:rsidR="00D24AB2">
        <w:rPr>
          <w:rStyle w:val="nfase"/>
          <w:rFonts w:ascii="Arial Narrow" w:hAnsi="Arial Narrow"/>
          <w:i w:val="0"/>
          <w:sz w:val="26"/>
          <w:szCs w:val="26"/>
        </w:rPr>
        <w:t>diminuir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 o </w:t>
      </w:r>
      <w:r w:rsidR="00D24AB2">
        <w:rPr>
          <w:rStyle w:val="nfase"/>
          <w:rFonts w:ascii="Arial Narrow" w:hAnsi="Arial Narrow"/>
          <w:i w:val="0"/>
          <w:sz w:val="26"/>
          <w:szCs w:val="26"/>
        </w:rPr>
        <w:t xml:space="preserve">excessivo 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>número de pessoas dentro d</w:t>
      </w:r>
      <w:r w:rsidR="00D24AB2">
        <w:rPr>
          <w:rStyle w:val="nfase"/>
          <w:rFonts w:ascii="Arial Narrow" w:hAnsi="Arial Narrow"/>
          <w:i w:val="0"/>
          <w:sz w:val="26"/>
          <w:szCs w:val="26"/>
        </w:rPr>
        <w:t>os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 ônibus onde, mesmo com a pandemia, há queixa de excesso de passageiros, o que aumenta a chance de contágio de coronavírus. </w:t>
      </w:r>
    </w:p>
    <w:p w:rsidR="004B2E6C" w:rsidRPr="004B2E6C" w:rsidRDefault="004B2E6C" w:rsidP="00E551E2">
      <w:pPr>
        <w:pStyle w:val="Ttulo"/>
        <w:spacing w:before="240" w:after="240" w:line="360" w:lineRule="auto"/>
        <w:ind w:right="-285" w:firstLine="567"/>
        <w:jc w:val="both"/>
        <w:rPr>
          <w:rStyle w:val="nfase"/>
          <w:rFonts w:ascii="Arial Narrow" w:hAnsi="Arial Narrow"/>
          <w:i w:val="0"/>
          <w:sz w:val="26"/>
          <w:szCs w:val="26"/>
        </w:rPr>
      </w:pP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Sabendo que o município possui quase 100 km de extensão, com regiões </w:t>
      </w:r>
      <w:r w:rsidR="00D27CD1">
        <w:rPr>
          <w:rStyle w:val="nfase"/>
          <w:rFonts w:ascii="Arial Narrow" w:hAnsi="Arial Narrow"/>
          <w:i w:val="0"/>
          <w:sz w:val="26"/>
          <w:szCs w:val="26"/>
        </w:rPr>
        <w:t>apresentando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 extrema</w:t>
      </w:r>
      <w:r w:rsidR="00D27CD1">
        <w:rPr>
          <w:rStyle w:val="nfase"/>
          <w:rFonts w:ascii="Arial Narrow" w:hAnsi="Arial Narrow"/>
          <w:i w:val="0"/>
          <w:sz w:val="26"/>
          <w:szCs w:val="26"/>
        </w:rPr>
        <w:t>s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 diversidade</w:t>
      </w:r>
      <w:r w:rsidR="00D27CD1">
        <w:rPr>
          <w:rStyle w:val="nfase"/>
          <w:rFonts w:ascii="Arial Narrow" w:hAnsi="Arial Narrow"/>
          <w:i w:val="0"/>
          <w:sz w:val="26"/>
          <w:szCs w:val="26"/>
        </w:rPr>
        <w:t>s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, bairros operários e em formação, população carente de locomoção, </w:t>
      </w:r>
      <w:r w:rsidR="00D27CD1">
        <w:rPr>
          <w:rStyle w:val="nfase"/>
          <w:rFonts w:ascii="Arial Narrow" w:hAnsi="Arial Narrow"/>
          <w:i w:val="0"/>
          <w:sz w:val="26"/>
          <w:szCs w:val="26"/>
        </w:rPr>
        <w:t>observadas as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 peculiaridade</w:t>
      </w:r>
      <w:r w:rsidR="00D27CD1">
        <w:rPr>
          <w:rStyle w:val="nfase"/>
          <w:rFonts w:ascii="Arial Narrow" w:hAnsi="Arial Narrow"/>
          <w:i w:val="0"/>
          <w:sz w:val="26"/>
          <w:szCs w:val="26"/>
        </w:rPr>
        <w:t>s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 de cada bairro, acesso precário </w:t>
      </w:r>
      <w:r w:rsidR="00D27CD1">
        <w:rPr>
          <w:rStyle w:val="nfase"/>
          <w:rFonts w:ascii="Arial Narrow" w:hAnsi="Arial Narrow"/>
          <w:i w:val="0"/>
          <w:sz w:val="26"/>
          <w:szCs w:val="26"/>
        </w:rPr>
        <w:t>aosatuais veículos de transporte público.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 </w:t>
      </w:r>
      <w:r w:rsidR="004425FF">
        <w:rPr>
          <w:rStyle w:val="nfase"/>
          <w:rFonts w:ascii="Arial Narrow" w:hAnsi="Arial Narrow"/>
          <w:i w:val="0"/>
          <w:sz w:val="26"/>
          <w:szCs w:val="26"/>
        </w:rPr>
        <w:t>A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ssim com a finalidade de </w:t>
      </w:r>
      <w:r w:rsidR="00D27CD1">
        <w:rPr>
          <w:rStyle w:val="nfase"/>
          <w:rFonts w:ascii="Arial Narrow" w:hAnsi="Arial Narrow"/>
          <w:i w:val="0"/>
          <w:sz w:val="26"/>
          <w:szCs w:val="26"/>
        </w:rPr>
        <w:t xml:space="preserve">aprimorar a 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>mobilidade urbana</w:t>
      </w:r>
      <w:r w:rsidR="00D27CD1">
        <w:rPr>
          <w:rStyle w:val="nfase"/>
          <w:rFonts w:ascii="Arial Narrow" w:hAnsi="Arial Narrow"/>
          <w:i w:val="0"/>
          <w:sz w:val="26"/>
          <w:szCs w:val="26"/>
        </w:rPr>
        <w:t xml:space="preserve"> e </w:t>
      </w:r>
      <w:r w:rsidR="00D27CD1" w:rsidRPr="004B2E6C">
        <w:rPr>
          <w:rStyle w:val="nfase"/>
          <w:rFonts w:ascii="Arial Narrow" w:hAnsi="Arial Narrow"/>
          <w:i w:val="0"/>
          <w:sz w:val="26"/>
          <w:szCs w:val="26"/>
        </w:rPr>
        <w:t>melhor atender a</w:t>
      </w:r>
      <w:r w:rsidR="00D27CD1">
        <w:rPr>
          <w:rStyle w:val="nfase"/>
          <w:rFonts w:ascii="Arial Narrow" w:hAnsi="Arial Narrow"/>
          <w:i w:val="0"/>
          <w:sz w:val="26"/>
          <w:szCs w:val="26"/>
        </w:rPr>
        <w:t xml:space="preserve"> população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>, necessári</w:t>
      </w:r>
      <w:r w:rsidR="00D27CD1">
        <w:rPr>
          <w:rStyle w:val="nfase"/>
          <w:rFonts w:ascii="Arial Narrow" w:hAnsi="Arial Narrow"/>
          <w:i w:val="0"/>
          <w:sz w:val="26"/>
          <w:szCs w:val="26"/>
        </w:rPr>
        <w:t>a se faz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 a implantação d</w:t>
      </w:r>
      <w:r w:rsidR="00D27CD1">
        <w:rPr>
          <w:rStyle w:val="nfase"/>
          <w:rFonts w:ascii="Arial Narrow" w:hAnsi="Arial Narrow"/>
          <w:i w:val="0"/>
          <w:sz w:val="26"/>
          <w:szCs w:val="26"/>
        </w:rPr>
        <w:t>o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 Serviço de Transporte Público Alternativo (STPA), por meio de veículo de menor porte, </w:t>
      </w:r>
      <w:r w:rsidR="00D27CD1">
        <w:rPr>
          <w:rStyle w:val="nfase"/>
          <w:rFonts w:ascii="Arial Narrow" w:hAnsi="Arial Narrow"/>
          <w:i w:val="0"/>
          <w:sz w:val="26"/>
          <w:szCs w:val="26"/>
        </w:rPr>
        <w:t xml:space="preserve">com 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>preço diferenciado</w:t>
      </w:r>
      <w:r w:rsidR="00D27CD1">
        <w:rPr>
          <w:rStyle w:val="nfase"/>
          <w:rFonts w:ascii="Arial Narrow" w:hAnsi="Arial Narrow"/>
          <w:i w:val="0"/>
          <w:sz w:val="26"/>
          <w:szCs w:val="26"/>
        </w:rPr>
        <w:t>, condizente com os veículos em questão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. </w:t>
      </w:r>
    </w:p>
    <w:p w:rsidR="004B2E6C" w:rsidRPr="004B2E6C" w:rsidRDefault="004B2E6C" w:rsidP="00E551E2">
      <w:pPr>
        <w:pStyle w:val="Ttulo"/>
        <w:spacing w:before="240" w:after="240" w:line="360" w:lineRule="auto"/>
        <w:ind w:right="-285" w:firstLine="567"/>
        <w:jc w:val="both"/>
        <w:rPr>
          <w:rStyle w:val="nfase"/>
          <w:rFonts w:ascii="Arial Narrow" w:hAnsi="Arial Narrow"/>
          <w:i w:val="0"/>
          <w:sz w:val="26"/>
          <w:szCs w:val="26"/>
        </w:rPr>
      </w:pP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O Serviço de Transporte Público Alternativo (STPA), vem se incorporando de forma crescente ao Sistema de Transporte Público Coletivo, principalmente nas regiões metropolitanas, capitais, grandes e médias cidades do País, tem caráter complementar ao serviço convencional de transporte coletivo. </w:t>
      </w:r>
    </w:p>
    <w:p w:rsidR="004B2E6C" w:rsidRPr="004B2E6C" w:rsidRDefault="004B2E6C" w:rsidP="00E551E2">
      <w:pPr>
        <w:pStyle w:val="Ttulo"/>
        <w:spacing w:before="240" w:after="240" w:line="360" w:lineRule="auto"/>
        <w:ind w:right="-285" w:firstLine="567"/>
        <w:jc w:val="both"/>
        <w:rPr>
          <w:rStyle w:val="nfase"/>
          <w:rFonts w:ascii="Arial Narrow" w:hAnsi="Arial Narrow"/>
          <w:i w:val="0"/>
          <w:sz w:val="26"/>
          <w:szCs w:val="26"/>
        </w:rPr>
      </w:pP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Habitualmente, suas linhas não concorrem nem coincidem com as linhas do serviço convencional, com objetivo de complementar e suprir o transporte convencional, onde se mostre inadequado o </w:t>
      </w:r>
      <w:r w:rsidR="00501706">
        <w:rPr>
          <w:rStyle w:val="nfase"/>
          <w:rFonts w:ascii="Arial Narrow" w:hAnsi="Arial Narrow"/>
          <w:i w:val="0"/>
          <w:sz w:val="26"/>
          <w:szCs w:val="26"/>
        </w:rPr>
        <w:t>suprimento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 da demanda.</w:t>
      </w:r>
    </w:p>
    <w:p w:rsidR="004B2E6C" w:rsidRPr="004B2E6C" w:rsidRDefault="004B2E6C" w:rsidP="00E551E2">
      <w:pPr>
        <w:pStyle w:val="Ttulo"/>
        <w:spacing w:before="240" w:after="240" w:line="360" w:lineRule="auto"/>
        <w:ind w:right="-285" w:firstLine="567"/>
        <w:jc w:val="both"/>
        <w:rPr>
          <w:rStyle w:val="nfase"/>
          <w:rFonts w:ascii="Arial Narrow" w:hAnsi="Arial Narrow"/>
          <w:i w:val="0"/>
          <w:sz w:val="26"/>
          <w:szCs w:val="26"/>
        </w:rPr>
      </w:pPr>
      <w:r w:rsidRPr="004B2E6C">
        <w:rPr>
          <w:rStyle w:val="nfase"/>
          <w:rFonts w:ascii="Arial Narrow" w:hAnsi="Arial Narrow"/>
          <w:i w:val="0"/>
          <w:sz w:val="26"/>
          <w:szCs w:val="26"/>
        </w:rPr>
        <w:t>O Município tem vivido há anos com a grande deficiência relacionad</w:t>
      </w:r>
      <w:r w:rsidR="00D27CD1">
        <w:rPr>
          <w:rStyle w:val="nfase"/>
          <w:rFonts w:ascii="Arial Narrow" w:hAnsi="Arial Narrow"/>
          <w:i w:val="0"/>
          <w:sz w:val="26"/>
          <w:szCs w:val="26"/>
        </w:rPr>
        <w:t>aao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 transporte público devido </w:t>
      </w:r>
      <w:r w:rsidR="00D27CD1" w:rsidRPr="004B2E6C">
        <w:rPr>
          <w:rStyle w:val="nfase"/>
          <w:rFonts w:ascii="Arial Narrow" w:hAnsi="Arial Narrow"/>
          <w:i w:val="0"/>
          <w:sz w:val="26"/>
          <w:szCs w:val="26"/>
        </w:rPr>
        <w:t>à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 falta de acessibilidade</w:t>
      </w:r>
      <w:r w:rsidR="00D27CD1">
        <w:rPr>
          <w:rStyle w:val="nfase"/>
          <w:rFonts w:ascii="Arial Narrow" w:hAnsi="Arial Narrow"/>
          <w:i w:val="0"/>
          <w:sz w:val="26"/>
          <w:szCs w:val="26"/>
        </w:rPr>
        <w:t xml:space="preserve"> e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 ônibus em número insuficiente, o</w:t>
      </w:r>
      <w:r w:rsidR="00D27CD1">
        <w:rPr>
          <w:rStyle w:val="nfase"/>
          <w:rFonts w:ascii="Arial Narrow" w:hAnsi="Arial Narrow"/>
          <w:i w:val="0"/>
          <w:sz w:val="26"/>
          <w:szCs w:val="26"/>
        </w:rPr>
        <w:t>s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 qu</w:t>
      </w:r>
      <w:r w:rsidR="00D27CD1">
        <w:rPr>
          <w:rStyle w:val="nfase"/>
          <w:rFonts w:ascii="Arial Narrow" w:hAnsi="Arial Narrow"/>
          <w:i w:val="0"/>
          <w:sz w:val="26"/>
          <w:szCs w:val="26"/>
        </w:rPr>
        <w:t>ais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 deveria</w:t>
      </w:r>
      <w:r w:rsidR="00D27CD1">
        <w:rPr>
          <w:rStyle w:val="nfase"/>
          <w:rFonts w:ascii="Arial Narrow" w:hAnsi="Arial Narrow"/>
          <w:i w:val="0"/>
          <w:sz w:val="26"/>
          <w:szCs w:val="26"/>
        </w:rPr>
        <w:t>m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 suprir a</w:t>
      </w:r>
      <w:r w:rsidR="00D27CD1">
        <w:rPr>
          <w:rStyle w:val="nfase"/>
          <w:rFonts w:ascii="Arial Narrow" w:hAnsi="Arial Narrow"/>
          <w:i w:val="0"/>
          <w:sz w:val="26"/>
          <w:szCs w:val="26"/>
        </w:rPr>
        <w:t>s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 demanda</w:t>
      </w:r>
      <w:r w:rsidR="00D27CD1">
        <w:rPr>
          <w:rStyle w:val="nfase"/>
          <w:rFonts w:ascii="Arial Narrow" w:hAnsi="Arial Narrow"/>
          <w:i w:val="0"/>
          <w:sz w:val="26"/>
          <w:szCs w:val="26"/>
        </w:rPr>
        <w:t>sde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 deslocamento</w:t>
      </w:r>
      <w:r w:rsidR="00D27CD1">
        <w:rPr>
          <w:rStyle w:val="nfase"/>
          <w:rFonts w:ascii="Arial Narrow" w:hAnsi="Arial Narrow"/>
          <w:i w:val="0"/>
          <w:sz w:val="26"/>
          <w:szCs w:val="26"/>
        </w:rPr>
        <w:t>s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 dos usuários de transportes públicos</w:t>
      </w:r>
      <w:r w:rsidR="00501706">
        <w:rPr>
          <w:rStyle w:val="nfase"/>
          <w:rFonts w:ascii="Arial Narrow" w:hAnsi="Arial Narrow"/>
          <w:i w:val="0"/>
          <w:sz w:val="26"/>
          <w:szCs w:val="26"/>
        </w:rPr>
        <w:t>.</w:t>
      </w:r>
    </w:p>
    <w:p w:rsidR="004B2E6C" w:rsidRPr="004B2E6C" w:rsidRDefault="004B2E6C" w:rsidP="00E551E2">
      <w:pPr>
        <w:pStyle w:val="Ttulo"/>
        <w:spacing w:before="240" w:after="240" w:line="360" w:lineRule="auto"/>
        <w:ind w:right="-285" w:firstLine="567"/>
        <w:jc w:val="both"/>
        <w:rPr>
          <w:rStyle w:val="nfase"/>
          <w:rFonts w:ascii="Arial Narrow" w:hAnsi="Arial Narrow"/>
          <w:i w:val="0"/>
          <w:sz w:val="26"/>
          <w:szCs w:val="26"/>
        </w:rPr>
      </w:pPr>
      <w:r w:rsidRPr="004B2E6C">
        <w:rPr>
          <w:rStyle w:val="nfase"/>
          <w:rFonts w:ascii="Arial Narrow" w:hAnsi="Arial Narrow"/>
          <w:i w:val="0"/>
          <w:sz w:val="26"/>
          <w:szCs w:val="26"/>
        </w:rPr>
        <w:t>No geral</w:t>
      </w:r>
      <w:r w:rsidR="00501706">
        <w:rPr>
          <w:rStyle w:val="nfase"/>
          <w:rFonts w:ascii="Arial Narrow" w:hAnsi="Arial Narrow"/>
          <w:i w:val="0"/>
          <w:sz w:val="26"/>
          <w:szCs w:val="26"/>
        </w:rPr>
        <w:t>,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 quem sairá ganhando é a população</w:t>
      </w:r>
      <w:r w:rsidR="00501706">
        <w:rPr>
          <w:rStyle w:val="nfase"/>
          <w:rFonts w:ascii="Arial Narrow" w:hAnsi="Arial Narrow"/>
          <w:i w:val="0"/>
          <w:sz w:val="26"/>
          <w:szCs w:val="26"/>
        </w:rPr>
        <w:t xml:space="preserve">,a 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>qu</w:t>
      </w:r>
      <w:r w:rsidR="00501706">
        <w:rPr>
          <w:rStyle w:val="nfase"/>
          <w:rFonts w:ascii="Arial Narrow" w:hAnsi="Arial Narrow"/>
          <w:i w:val="0"/>
          <w:sz w:val="26"/>
          <w:szCs w:val="26"/>
        </w:rPr>
        <w:t>al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 contará com uma oferta maior de serviço de transporte coletivo</w:t>
      </w:r>
      <w:r w:rsidR="00501706">
        <w:rPr>
          <w:rStyle w:val="nfase"/>
          <w:rFonts w:ascii="Arial Narrow" w:hAnsi="Arial Narrow"/>
          <w:i w:val="0"/>
          <w:sz w:val="26"/>
          <w:szCs w:val="26"/>
        </w:rPr>
        <w:t>,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 além de forçar as empresas </w:t>
      </w:r>
      <w:r w:rsidR="00501706">
        <w:rPr>
          <w:rStyle w:val="nfase"/>
          <w:rFonts w:ascii="Arial Narrow" w:hAnsi="Arial Narrow"/>
          <w:i w:val="0"/>
          <w:sz w:val="26"/>
          <w:szCs w:val="26"/>
        </w:rPr>
        <w:t xml:space="preserve">a 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aperfeiçoarem </w:t>
      </w:r>
      <w:r w:rsidR="00501706">
        <w:rPr>
          <w:rStyle w:val="nfase"/>
          <w:rFonts w:ascii="Arial Narrow" w:hAnsi="Arial Narrow"/>
          <w:i w:val="0"/>
          <w:sz w:val="26"/>
          <w:szCs w:val="26"/>
        </w:rPr>
        <w:t xml:space="preserve">e melhorarem 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>a qualidade do serviço prestado</w:t>
      </w:r>
      <w:r w:rsidR="00501706">
        <w:rPr>
          <w:rStyle w:val="nfase"/>
          <w:rFonts w:ascii="Arial Narrow" w:hAnsi="Arial Narrow"/>
          <w:i w:val="0"/>
          <w:sz w:val="26"/>
          <w:szCs w:val="26"/>
        </w:rPr>
        <w:t>,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 devid</w:t>
      </w:r>
      <w:r w:rsidR="00501706">
        <w:rPr>
          <w:rStyle w:val="nfase"/>
          <w:rFonts w:ascii="Arial Narrow" w:hAnsi="Arial Narrow"/>
          <w:i w:val="0"/>
          <w:sz w:val="26"/>
          <w:szCs w:val="26"/>
        </w:rPr>
        <w:t>o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 a concorrência que </w:t>
      </w:r>
      <w:r w:rsidR="00501706">
        <w:rPr>
          <w:rStyle w:val="nfase"/>
          <w:rFonts w:ascii="Arial Narrow" w:hAnsi="Arial Narrow"/>
          <w:i w:val="0"/>
          <w:sz w:val="26"/>
          <w:szCs w:val="26"/>
        </w:rPr>
        <w:t>enfrentarão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>.</w:t>
      </w:r>
    </w:p>
    <w:p w:rsidR="004B2E6C" w:rsidRPr="004B2E6C" w:rsidRDefault="004B2E6C" w:rsidP="00E551E2">
      <w:pPr>
        <w:pStyle w:val="Ttulo"/>
        <w:spacing w:before="240" w:after="240" w:line="360" w:lineRule="auto"/>
        <w:ind w:right="-285" w:firstLine="567"/>
        <w:jc w:val="both"/>
        <w:rPr>
          <w:rStyle w:val="nfase"/>
          <w:rFonts w:ascii="Arial Narrow" w:hAnsi="Arial Narrow"/>
          <w:i w:val="0"/>
          <w:sz w:val="26"/>
          <w:szCs w:val="26"/>
        </w:rPr>
      </w:pPr>
      <w:r w:rsidRPr="004B2E6C">
        <w:rPr>
          <w:rStyle w:val="nfase"/>
          <w:rFonts w:ascii="Arial Narrow" w:hAnsi="Arial Narrow"/>
          <w:i w:val="0"/>
          <w:sz w:val="26"/>
          <w:szCs w:val="26"/>
        </w:rPr>
        <w:lastRenderedPageBreak/>
        <w:t xml:space="preserve">Ora, se o transporte alternativo operando </w:t>
      </w:r>
      <w:r w:rsidR="00501706">
        <w:rPr>
          <w:rStyle w:val="nfase"/>
          <w:rFonts w:ascii="Arial Narrow" w:hAnsi="Arial Narrow"/>
          <w:i w:val="0"/>
          <w:sz w:val="26"/>
          <w:szCs w:val="26"/>
        </w:rPr>
        <w:t>conjuntamente ao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 transporte coletivo de passageiros </w:t>
      </w:r>
      <w:r w:rsidR="00501706">
        <w:rPr>
          <w:rStyle w:val="nfase"/>
          <w:rFonts w:ascii="Arial Narrow" w:hAnsi="Arial Narrow"/>
          <w:i w:val="0"/>
          <w:sz w:val="26"/>
          <w:szCs w:val="26"/>
        </w:rPr>
        <w:t xml:space="preserve">atual 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é </w:t>
      </w:r>
      <w:r w:rsidR="00501706">
        <w:rPr>
          <w:rStyle w:val="nfase"/>
          <w:rFonts w:ascii="Arial Narrow" w:hAnsi="Arial Narrow"/>
          <w:i w:val="0"/>
          <w:sz w:val="26"/>
          <w:szCs w:val="26"/>
        </w:rPr>
        <w:t xml:space="preserve">benéfico à população, se 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existe </w:t>
      </w:r>
      <w:r w:rsidR="00501706">
        <w:rPr>
          <w:rStyle w:val="nfase"/>
          <w:rFonts w:ascii="Arial Narrow" w:hAnsi="Arial Narrow"/>
          <w:i w:val="0"/>
          <w:sz w:val="26"/>
          <w:szCs w:val="26"/>
        </w:rPr>
        <w:t xml:space="preserve">a 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>demanda e</w:t>
      </w:r>
      <w:r w:rsidR="00501706">
        <w:rPr>
          <w:rStyle w:val="nfase"/>
          <w:rFonts w:ascii="Arial Narrow" w:hAnsi="Arial Narrow"/>
          <w:i w:val="0"/>
          <w:sz w:val="26"/>
          <w:szCs w:val="26"/>
        </w:rPr>
        <w:t xml:space="preserve"> a oferta do serviço público atual não supre essa 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>necess</w:t>
      </w:r>
      <w:r w:rsidR="00501706">
        <w:rPr>
          <w:rStyle w:val="nfase"/>
          <w:rFonts w:ascii="Arial Narrow" w:hAnsi="Arial Narrow"/>
          <w:i w:val="0"/>
          <w:sz w:val="26"/>
          <w:szCs w:val="26"/>
        </w:rPr>
        <w:t>idade, n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ão há </w:t>
      </w:r>
      <w:r w:rsidR="00501706">
        <w:rPr>
          <w:rStyle w:val="nfase"/>
          <w:rFonts w:ascii="Arial Narrow" w:hAnsi="Arial Narrow"/>
          <w:i w:val="0"/>
          <w:sz w:val="26"/>
          <w:szCs w:val="26"/>
        </w:rPr>
        <w:t>de se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 ignorar esta realidade.</w:t>
      </w:r>
    </w:p>
    <w:p w:rsidR="00501706" w:rsidRDefault="00501706" w:rsidP="00E551E2">
      <w:pPr>
        <w:pStyle w:val="Ttulo"/>
        <w:spacing w:before="240" w:after="240" w:line="360" w:lineRule="auto"/>
        <w:ind w:right="-285" w:firstLine="567"/>
        <w:jc w:val="both"/>
        <w:rPr>
          <w:rStyle w:val="nfase"/>
          <w:rFonts w:ascii="Arial Narrow" w:hAnsi="Arial Narrow"/>
          <w:i w:val="0"/>
          <w:sz w:val="26"/>
          <w:szCs w:val="26"/>
        </w:rPr>
      </w:pPr>
      <w:r>
        <w:rPr>
          <w:rStyle w:val="nfase"/>
          <w:rFonts w:ascii="Arial Narrow" w:hAnsi="Arial Narrow"/>
          <w:i w:val="0"/>
          <w:sz w:val="26"/>
          <w:szCs w:val="26"/>
        </w:rPr>
        <w:t>A</w:t>
      </w:r>
      <w:r w:rsidR="004B2E6C" w:rsidRPr="004B2E6C">
        <w:rPr>
          <w:rStyle w:val="nfase"/>
          <w:rFonts w:ascii="Arial Narrow" w:hAnsi="Arial Narrow"/>
          <w:i w:val="0"/>
          <w:sz w:val="26"/>
          <w:szCs w:val="26"/>
        </w:rPr>
        <w:t>presenta</w:t>
      </w:r>
      <w:r>
        <w:rPr>
          <w:rStyle w:val="nfase"/>
          <w:rFonts w:ascii="Arial Narrow" w:hAnsi="Arial Narrow"/>
          <w:i w:val="0"/>
          <w:sz w:val="26"/>
          <w:szCs w:val="26"/>
        </w:rPr>
        <w:t>-se</w:t>
      </w:r>
      <w:r w:rsidR="004B2E6C"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 uma alteração na Lei Orgânica do Município em prol da regularização do Transporte Alternativo, propondo a regulamentação da profissão de motorista de transporte alternativo.</w:t>
      </w:r>
    </w:p>
    <w:p w:rsidR="004B2E6C" w:rsidRPr="004B2E6C" w:rsidRDefault="004B2E6C" w:rsidP="00E551E2">
      <w:pPr>
        <w:pStyle w:val="Ttulo"/>
        <w:spacing w:before="240" w:after="240" w:line="360" w:lineRule="auto"/>
        <w:ind w:right="-285" w:firstLine="567"/>
        <w:jc w:val="both"/>
        <w:rPr>
          <w:rStyle w:val="nfase"/>
          <w:rFonts w:ascii="Arial Narrow" w:hAnsi="Arial Narrow"/>
          <w:i w:val="0"/>
          <w:sz w:val="26"/>
          <w:szCs w:val="26"/>
        </w:rPr>
      </w:pPr>
      <w:r w:rsidRPr="004B2E6C">
        <w:rPr>
          <w:rStyle w:val="nfase"/>
          <w:rFonts w:ascii="Arial Narrow" w:hAnsi="Arial Narrow"/>
          <w:i w:val="0"/>
          <w:sz w:val="26"/>
          <w:szCs w:val="26"/>
        </w:rPr>
        <w:t>Sabe</w:t>
      </w:r>
      <w:r w:rsidR="00501706">
        <w:rPr>
          <w:rStyle w:val="nfase"/>
          <w:rFonts w:ascii="Arial Narrow" w:hAnsi="Arial Narrow"/>
          <w:i w:val="0"/>
          <w:sz w:val="26"/>
          <w:szCs w:val="26"/>
        </w:rPr>
        <w:t>ndo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 que é da competência dos Municípios organizar e prestar o serviço de transporte coletivo em âmbito local, conforme a Constituição Federal nos termos previstos no art. 30, inciso V. </w:t>
      </w:r>
      <w:r w:rsidR="00501706">
        <w:rPr>
          <w:rStyle w:val="nfase"/>
          <w:rFonts w:ascii="Arial Narrow" w:hAnsi="Arial Narrow"/>
          <w:i w:val="0"/>
          <w:sz w:val="26"/>
          <w:szCs w:val="26"/>
        </w:rPr>
        <w:t xml:space="preserve"> Fundamento no qual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 inúmeros municípios têm regulamentando o transporte alternativo, </w:t>
      </w:r>
      <w:r w:rsidR="00501706">
        <w:rPr>
          <w:rStyle w:val="nfase"/>
          <w:rFonts w:ascii="Arial Narrow" w:hAnsi="Arial Narrow"/>
          <w:i w:val="0"/>
          <w:sz w:val="26"/>
          <w:szCs w:val="26"/>
        </w:rPr>
        <w:t>tendo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 como exemplo o Município do Rio de Janeiro que aprovou a Lei n° 3.360, de 7 de janeiro de 2002.</w:t>
      </w:r>
    </w:p>
    <w:p w:rsidR="004B2E6C" w:rsidRPr="004B2E6C" w:rsidRDefault="004B2E6C" w:rsidP="00E551E2">
      <w:pPr>
        <w:pStyle w:val="Ttulo"/>
        <w:spacing w:before="240" w:after="240" w:line="360" w:lineRule="auto"/>
        <w:ind w:right="-285" w:firstLine="567"/>
        <w:jc w:val="both"/>
        <w:rPr>
          <w:rStyle w:val="nfase"/>
          <w:rFonts w:ascii="Arial Narrow" w:hAnsi="Arial Narrow"/>
          <w:i w:val="0"/>
          <w:sz w:val="26"/>
          <w:szCs w:val="26"/>
        </w:rPr>
      </w:pPr>
      <w:r w:rsidRPr="004B2E6C">
        <w:rPr>
          <w:rStyle w:val="nfase"/>
          <w:rFonts w:ascii="Arial Narrow" w:hAnsi="Arial Narrow"/>
          <w:i w:val="0"/>
          <w:sz w:val="26"/>
          <w:szCs w:val="26"/>
        </w:rPr>
        <w:t>É de suma importância estabelecer</w:t>
      </w:r>
      <w:r w:rsidR="003B2FE4">
        <w:rPr>
          <w:rStyle w:val="nfase"/>
          <w:rFonts w:ascii="Arial Narrow" w:hAnsi="Arial Narrow"/>
          <w:i w:val="0"/>
          <w:sz w:val="26"/>
          <w:szCs w:val="26"/>
        </w:rPr>
        <w:t>, conforme legislação vigente,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 regras gerais para os condutores desses veículos, </w:t>
      </w:r>
      <w:r w:rsidR="003B2FE4">
        <w:rPr>
          <w:rStyle w:val="nfase"/>
          <w:rFonts w:ascii="Arial Narrow" w:hAnsi="Arial Narrow"/>
          <w:i w:val="0"/>
          <w:sz w:val="26"/>
          <w:szCs w:val="26"/>
        </w:rPr>
        <w:t xml:space="preserve">tendo em vista seus direitos e obrigações, 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haja vista </w:t>
      </w:r>
      <w:r w:rsidR="003B2FE4">
        <w:rPr>
          <w:rStyle w:val="nfase"/>
          <w:rFonts w:ascii="Arial Narrow" w:hAnsi="Arial Narrow"/>
          <w:i w:val="0"/>
          <w:sz w:val="26"/>
          <w:szCs w:val="26"/>
        </w:rPr>
        <w:t xml:space="preserve">a necessidade 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>diretamente relacionad</w:t>
      </w:r>
      <w:r w:rsidR="003B2FE4">
        <w:rPr>
          <w:rStyle w:val="nfase"/>
          <w:rFonts w:ascii="Arial Narrow" w:hAnsi="Arial Narrow"/>
          <w:i w:val="0"/>
          <w:sz w:val="26"/>
          <w:szCs w:val="26"/>
        </w:rPr>
        <w:t>a</w:t>
      </w:r>
      <w:r w:rsidR="00AE7C99">
        <w:rPr>
          <w:rStyle w:val="nfase"/>
          <w:rFonts w:ascii="Arial Narrow" w:hAnsi="Arial Narrow"/>
          <w:i w:val="0"/>
          <w:sz w:val="26"/>
          <w:szCs w:val="26"/>
        </w:rPr>
        <w:t xml:space="preserve"> </w:t>
      </w:r>
      <w:r w:rsidR="003B2FE4">
        <w:rPr>
          <w:rStyle w:val="nfase"/>
          <w:rFonts w:ascii="Arial Narrow" w:hAnsi="Arial Narrow"/>
          <w:i w:val="0"/>
          <w:sz w:val="26"/>
          <w:szCs w:val="26"/>
        </w:rPr>
        <w:t>à atual falta do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 exercício d</w:t>
      </w:r>
      <w:r w:rsidR="003B2FE4">
        <w:rPr>
          <w:rStyle w:val="nfase"/>
          <w:rFonts w:ascii="Arial Narrow" w:hAnsi="Arial Narrow"/>
          <w:i w:val="0"/>
          <w:sz w:val="26"/>
          <w:szCs w:val="26"/>
        </w:rPr>
        <w:t>ess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>a atividade</w:t>
      </w:r>
      <w:r w:rsidR="003B2FE4">
        <w:rPr>
          <w:rStyle w:val="nfase"/>
          <w:rFonts w:ascii="Arial Narrow" w:hAnsi="Arial Narrow"/>
          <w:i w:val="0"/>
          <w:sz w:val="26"/>
          <w:szCs w:val="26"/>
        </w:rPr>
        <w:t xml:space="preserve"> no município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. </w:t>
      </w:r>
    </w:p>
    <w:p w:rsidR="004B2E6C" w:rsidRPr="004B2E6C" w:rsidRDefault="004B2E6C" w:rsidP="00E551E2">
      <w:pPr>
        <w:pStyle w:val="Ttulo"/>
        <w:spacing w:before="240" w:after="240" w:line="360" w:lineRule="auto"/>
        <w:ind w:right="-285" w:firstLine="567"/>
        <w:jc w:val="both"/>
        <w:rPr>
          <w:rStyle w:val="nfase"/>
          <w:rFonts w:ascii="Arial Narrow" w:hAnsi="Arial Narrow"/>
          <w:i w:val="0"/>
          <w:sz w:val="26"/>
          <w:szCs w:val="26"/>
        </w:rPr>
      </w:pPr>
      <w:r w:rsidRPr="004B2E6C">
        <w:rPr>
          <w:rStyle w:val="nfase"/>
          <w:rFonts w:ascii="Arial Narrow" w:hAnsi="Arial Narrow"/>
          <w:i w:val="0"/>
          <w:sz w:val="26"/>
          <w:szCs w:val="26"/>
        </w:rPr>
        <w:t>Diante dos fundamentos aqui exposto, submeto a presente propositura à análise dos nobres pares, rogando por sua aprovação.</w:t>
      </w:r>
    </w:p>
    <w:p w:rsidR="004B2E6C" w:rsidRDefault="004B2E6C" w:rsidP="00E551E2">
      <w:pPr>
        <w:pStyle w:val="Ttulo"/>
        <w:spacing w:line="276" w:lineRule="auto"/>
        <w:ind w:right="-285" w:firstLine="567"/>
        <w:jc w:val="both"/>
        <w:rPr>
          <w:rStyle w:val="nfase"/>
          <w:rFonts w:ascii="Arial Narrow" w:hAnsi="Arial Narrow"/>
          <w:i w:val="0"/>
          <w:sz w:val="26"/>
          <w:szCs w:val="26"/>
        </w:rPr>
      </w:pP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Plenário da Câmara Municipal de São Sebastião, </w:t>
      </w:r>
      <w:r w:rsidRPr="004B2E6C">
        <w:rPr>
          <w:rStyle w:val="nfase"/>
          <w:rFonts w:ascii="Arial Narrow" w:hAnsi="Arial Narrow"/>
          <w:b/>
          <w:i w:val="0"/>
          <w:sz w:val="26"/>
          <w:szCs w:val="26"/>
        </w:rPr>
        <w:t>Sala Vereador Zino Militão dos Santos,</w:t>
      </w:r>
      <w:r w:rsidRPr="004B2E6C">
        <w:rPr>
          <w:rStyle w:val="nfase"/>
          <w:rFonts w:ascii="Arial Narrow" w:hAnsi="Arial Narrow"/>
          <w:i w:val="0"/>
          <w:sz w:val="26"/>
          <w:szCs w:val="26"/>
        </w:rPr>
        <w:t xml:space="preserve"> 11 de junho de 2021.</w:t>
      </w:r>
    </w:p>
    <w:p w:rsidR="00E551E2" w:rsidRDefault="00E551E2" w:rsidP="00E551E2">
      <w:pPr>
        <w:spacing w:after="0"/>
        <w:ind w:right="-285"/>
        <w:jc w:val="center"/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</w:pPr>
    </w:p>
    <w:p w:rsidR="00E551E2" w:rsidRDefault="00E551E2" w:rsidP="00E551E2">
      <w:pPr>
        <w:spacing w:after="0"/>
        <w:ind w:right="-285"/>
        <w:jc w:val="center"/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</w:pPr>
    </w:p>
    <w:p w:rsidR="00E551E2" w:rsidRDefault="00E551E2" w:rsidP="00E551E2">
      <w:pPr>
        <w:spacing w:after="0"/>
        <w:ind w:right="-285"/>
        <w:jc w:val="center"/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  <w:sectPr w:rsidR="00E551E2" w:rsidSect="00B32E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134" w:bottom="1418" w:left="1701" w:header="567" w:footer="709" w:gutter="0"/>
          <w:cols w:space="708"/>
          <w:docGrid w:linePitch="360"/>
        </w:sectPr>
      </w:pPr>
    </w:p>
    <w:p w:rsidR="00E551E2" w:rsidRPr="00BA066F" w:rsidRDefault="00E551E2" w:rsidP="00E551E2">
      <w:pPr>
        <w:spacing w:after="0"/>
        <w:ind w:right="-285"/>
        <w:jc w:val="center"/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</w:pPr>
      <w:r w:rsidRPr="00BA066F"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  <w:lastRenderedPageBreak/>
        <w:t>Edivaldo Pereira Campos</w:t>
      </w:r>
    </w:p>
    <w:p w:rsidR="00E551E2" w:rsidRPr="00BA066F" w:rsidRDefault="00E551E2" w:rsidP="00E551E2">
      <w:pPr>
        <w:spacing w:after="0"/>
        <w:ind w:right="-285"/>
        <w:jc w:val="center"/>
        <w:rPr>
          <w:rStyle w:val="null"/>
          <w:rFonts w:ascii="Arial Narrow" w:hAnsi="Arial Narrow" w:cs="Arial"/>
          <w:b/>
          <w:sz w:val="26"/>
          <w:szCs w:val="26"/>
        </w:rPr>
      </w:pPr>
      <w:r w:rsidRPr="00BA066F">
        <w:rPr>
          <w:rStyle w:val="null"/>
          <w:rFonts w:ascii="Arial Narrow" w:hAnsi="Arial Narrow" w:cs="Arial"/>
          <w:b/>
          <w:sz w:val="26"/>
          <w:szCs w:val="26"/>
        </w:rPr>
        <w:t>“Teimoso”</w:t>
      </w:r>
    </w:p>
    <w:p w:rsidR="00E551E2" w:rsidRDefault="00E551E2" w:rsidP="00E551E2">
      <w:pPr>
        <w:spacing w:after="0"/>
        <w:ind w:right="-285"/>
        <w:jc w:val="center"/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</w:pPr>
      <w:r w:rsidRPr="00BA066F"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  <w:t>Vereador</w:t>
      </w:r>
    </w:p>
    <w:p w:rsidR="00E551E2" w:rsidRDefault="00E551E2" w:rsidP="00E551E2">
      <w:pPr>
        <w:spacing w:after="0"/>
        <w:ind w:right="-285"/>
        <w:jc w:val="center"/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</w:pPr>
      <w:r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  <w:lastRenderedPageBreak/>
        <w:t>Daniel Simões da Costa</w:t>
      </w:r>
    </w:p>
    <w:p w:rsidR="00E551E2" w:rsidRDefault="00E551E2" w:rsidP="00E551E2">
      <w:pPr>
        <w:spacing w:after="0"/>
        <w:ind w:right="-285"/>
        <w:jc w:val="center"/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</w:pPr>
      <w:r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  <w:t>Vereador</w:t>
      </w:r>
    </w:p>
    <w:p w:rsidR="00E551E2" w:rsidRDefault="00E551E2" w:rsidP="00E551E2">
      <w:pPr>
        <w:spacing w:after="0"/>
        <w:ind w:right="-285"/>
        <w:jc w:val="center"/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  <w:sectPr w:rsidR="00E551E2" w:rsidSect="00BA066F">
          <w:type w:val="continuous"/>
          <w:pgSz w:w="11906" w:h="16838"/>
          <w:pgMar w:top="1418" w:right="1134" w:bottom="1418" w:left="1701" w:header="567" w:footer="709" w:gutter="0"/>
          <w:cols w:num="2" w:space="708"/>
          <w:docGrid w:linePitch="360"/>
        </w:sectPr>
      </w:pPr>
    </w:p>
    <w:p w:rsidR="00E551E2" w:rsidRDefault="00E551E2" w:rsidP="00E551E2">
      <w:pPr>
        <w:spacing w:after="0"/>
        <w:ind w:right="-285"/>
        <w:jc w:val="center"/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</w:pPr>
    </w:p>
    <w:p w:rsidR="00E551E2" w:rsidRDefault="00E551E2" w:rsidP="00E551E2">
      <w:pPr>
        <w:spacing w:after="0"/>
        <w:ind w:right="-285"/>
        <w:jc w:val="center"/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  <w:sectPr w:rsidR="00E551E2" w:rsidSect="00B32E59">
          <w:type w:val="continuous"/>
          <w:pgSz w:w="11906" w:h="16838"/>
          <w:pgMar w:top="1418" w:right="1134" w:bottom="1418" w:left="1701" w:header="567" w:footer="709" w:gutter="0"/>
          <w:cols w:space="708"/>
          <w:docGrid w:linePitch="360"/>
        </w:sectPr>
      </w:pPr>
    </w:p>
    <w:p w:rsidR="00E551E2" w:rsidRDefault="00E551E2" w:rsidP="00E551E2">
      <w:pPr>
        <w:spacing w:after="0"/>
        <w:ind w:right="-285"/>
        <w:jc w:val="center"/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</w:pPr>
      <w:r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  <w:lastRenderedPageBreak/>
        <w:t>Diego de Castro Pereira</w:t>
      </w:r>
    </w:p>
    <w:p w:rsidR="00E551E2" w:rsidRDefault="00E551E2" w:rsidP="00E551E2">
      <w:pPr>
        <w:spacing w:after="0"/>
        <w:ind w:right="-285"/>
        <w:jc w:val="center"/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</w:pPr>
      <w:r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  <w:t>“Diego Nabuco”</w:t>
      </w:r>
    </w:p>
    <w:p w:rsidR="00E551E2" w:rsidRDefault="00E551E2" w:rsidP="00E551E2">
      <w:pPr>
        <w:spacing w:after="0"/>
        <w:ind w:right="-285"/>
        <w:jc w:val="center"/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</w:pPr>
      <w:r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  <w:t>Vereador</w:t>
      </w:r>
    </w:p>
    <w:p w:rsidR="00E551E2" w:rsidRDefault="00E551E2" w:rsidP="00E551E2">
      <w:pPr>
        <w:spacing w:after="0"/>
        <w:ind w:right="-285"/>
        <w:jc w:val="center"/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</w:pPr>
    </w:p>
    <w:p w:rsidR="00E551E2" w:rsidRDefault="00E551E2" w:rsidP="00E551E2">
      <w:pPr>
        <w:spacing w:after="0"/>
        <w:ind w:right="-285"/>
        <w:jc w:val="center"/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</w:pPr>
      <w:r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  <w:lastRenderedPageBreak/>
        <w:t>Pedro Renato da Silva</w:t>
      </w:r>
    </w:p>
    <w:p w:rsidR="00E551E2" w:rsidRDefault="00E551E2" w:rsidP="00E551E2">
      <w:pPr>
        <w:spacing w:after="0"/>
        <w:ind w:right="-285"/>
        <w:jc w:val="center"/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</w:pPr>
      <w:r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  <w:t>“Renato”</w:t>
      </w:r>
    </w:p>
    <w:p w:rsidR="00E551E2" w:rsidRDefault="00E551E2" w:rsidP="00E551E2">
      <w:pPr>
        <w:spacing w:after="0"/>
        <w:ind w:right="-285"/>
        <w:jc w:val="center"/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  <w:sectPr w:rsidR="00E551E2" w:rsidSect="00E551E2">
          <w:headerReference w:type="default" r:id="rId14"/>
          <w:footerReference w:type="default" r:id="rId15"/>
          <w:type w:val="continuous"/>
          <w:pgSz w:w="11906" w:h="16838"/>
          <w:pgMar w:top="1418" w:right="1134" w:bottom="1418" w:left="1701" w:header="567" w:footer="709" w:gutter="0"/>
          <w:cols w:num="2" w:space="708"/>
          <w:docGrid w:linePitch="360"/>
        </w:sectPr>
      </w:pPr>
      <w:r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  <w:t>Vereador</w:t>
      </w:r>
    </w:p>
    <w:p w:rsidR="00E551E2" w:rsidRPr="00BA066F" w:rsidRDefault="00E551E2" w:rsidP="00E551E2">
      <w:pPr>
        <w:spacing w:after="0"/>
        <w:ind w:right="-285"/>
        <w:jc w:val="center"/>
        <w:rPr>
          <w:rStyle w:val="null"/>
          <w:rFonts w:ascii="Arial Narrow" w:hAnsi="Arial Narrow" w:cs="Arial"/>
          <w:b/>
          <w:bCs/>
          <w:color w:val="000000"/>
          <w:sz w:val="26"/>
          <w:szCs w:val="26"/>
        </w:rPr>
      </w:pPr>
    </w:p>
    <w:p w:rsidR="00E551E2" w:rsidRPr="004B2E6C" w:rsidRDefault="00E551E2" w:rsidP="00E551E2">
      <w:pPr>
        <w:pStyle w:val="Ttulo"/>
        <w:spacing w:line="276" w:lineRule="auto"/>
        <w:ind w:right="-285" w:firstLine="567"/>
        <w:jc w:val="both"/>
        <w:rPr>
          <w:rStyle w:val="nfase"/>
          <w:rFonts w:ascii="Arial Narrow" w:hAnsi="Arial Narrow"/>
          <w:i w:val="0"/>
          <w:sz w:val="26"/>
          <w:szCs w:val="26"/>
        </w:rPr>
      </w:pPr>
    </w:p>
    <w:p w:rsidR="002D6F6A" w:rsidRPr="004B2E6C" w:rsidRDefault="002D6F6A" w:rsidP="00E551E2">
      <w:pPr>
        <w:ind w:right="-285"/>
        <w:rPr>
          <w:rStyle w:val="nfase"/>
          <w:rFonts w:ascii="Arial Narrow" w:hAnsi="Arial Narrow"/>
          <w:i w:val="0"/>
          <w:sz w:val="26"/>
          <w:szCs w:val="26"/>
        </w:rPr>
      </w:pPr>
    </w:p>
    <w:sectPr w:rsidR="002D6F6A" w:rsidRPr="004B2E6C" w:rsidSect="00B32E59">
      <w:type w:val="continuous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0D1" w:rsidRDefault="007450D1" w:rsidP="00AE17D9">
      <w:pPr>
        <w:spacing w:after="0" w:line="240" w:lineRule="auto"/>
      </w:pPr>
      <w:r>
        <w:separator/>
      </w:r>
    </w:p>
  </w:endnote>
  <w:endnote w:type="continuationSeparator" w:id="1">
    <w:p w:rsidR="007450D1" w:rsidRDefault="007450D1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1E2" w:rsidRDefault="00E551E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1E2" w:rsidRPr="004D2291" w:rsidRDefault="00E551E2" w:rsidP="00D10B6D">
    <w:pPr>
      <w:pStyle w:val="Rodap"/>
      <w:ind w:left="-567" w:firstLine="141"/>
    </w:pPr>
    <w:r w:rsidRPr="004D2291">
      <w:t>Praça Professor Antônio Argino, 84Centro   São Sebastião/SPCEP: 11608-554 Tel. (12) 3891-0000</w:t>
    </w:r>
  </w:p>
  <w:p w:rsidR="00E551E2" w:rsidRPr="004D2291" w:rsidRDefault="00E551E2" w:rsidP="00B73272">
    <w:pPr>
      <w:pStyle w:val="Rodap"/>
      <w:ind w:left="-567" w:firstLine="141"/>
      <w:jc w:val="center"/>
    </w:pPr>
    <w:r w:rsidRPr="004D2291">
      <w:t>Site Oficial: saosebastiao.sp.leg.br</w:t>
    </w:r>
  </w:p>
  <w:p w:rsidR="00E551E2" w:rsidRPr="004D2291" w:rsidRDefault="00E551E2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1E2" w:rsidRDefault="00E551E2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3B2FE4">
    <w:pPr>
      <w:pStyle w:val="Rodap"/>
      <w:ind w:left="-567" w:firstLine="141"/>
      <w:jc w:val="center"/>
    </w:pPr>
    <w:r w:rsidRPr="004D2291">
      <w:t>Praça Professor Antônio Argino, 84</w:t>
    </w:r>
    <w:r w:rsidR="003B2FE4">
      <w:t xml:space="preserve">, </w:t>
    </w:r>
    <w:r w:rsidRPr="004D2291">
      <w:t xml:space="preserve">Centro </w:t>
    </w:r>
    <w:r w:rsidR="003B2FE4">
      <w:t>-</w:t>
    </w:r>
    <w:r w:rsidRPr="004D2291">
      <w:t xml:space="preserve"> São Sebastião</w:t>
    </w:r>
    <w:r w:rsidR="00DE0B6D" w:rsidRPr="004D2291">
      <w:t>/SP</w:t>
    </w:r>
    <w:r w:rsidR="003B2FE4">
      <w:t xml:space="preserve">, </w:t>
    </w:r>
    <w:r w:rsidR="00C64728" w:rsidRPr="004D2291">
      <w:t>CEP: 11608-554</w:t>
    </w:r>
    <w:r w:rsidR="003B2FE4">
      <w:t xml:space="preserve">. </w:t>
    </w:r>
    <w:r w:rsidRPr="004D2291">
      <w:t>Tel. (12) 3891-0000</w:t>
    </w:r>
    <w:r w:rsidR="003B2FE4">
      <w:t>.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3B2FE4">
      <w:t xml:space="preserve">: </w:t>
    </w:r>
    <w:r w:rsidR="00DB6C90" w:rsidRPr="004D2291">
      <w:t>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0D1" w:rsidRDefault="007450D1" w:rsidP="00AE17D9">
      <w:pPr>
        <w:spacing w:after="0" w:line="240" w:lineRule="auto"/>
      </w:pPr>
      <w:r>
        <w:separator/>
      </w:r>
    </w:p>
  </w:footnote>
  <w:footnote w:type="continuationSeparator" w:id="1">
    <w:p w:rsidR="007450D1" w:rsidRDefault="007450D1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1E2" w:rsidRDefault="00E551E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E551E2" w:rsidTr="00AE17D9">
      <w:tc>
        <w:tcPr>
          <w:tcW w:w="1668" w:type="dxa"/>
        </w:tcPr>
        <w:p w:rsidR="00E551E2" w:rsidRDefault="00E551E2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914400" cy="91440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E551E2" w:rsidRPr="00AE17D9" w:rsidRDefault="00E551E2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E551E2" w:rsidRPr="00AE17D9" w:rsidRDefault="00E551E2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E551E2" w:rsidRPr="00AE17D9" w:rsidRDefault="00E551E2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E551E2" w:rsidRPr="00AE17D9" w:rsidRDefault="00E551E2">
          <w:pPr>
            <w:pStyle w:val="Cabealho"/>
            <w:rPr>
              <w:rFonts w:ascii="Arial" w:hAnsi="Arial" w:cs="Arial"/>
            </w:rPr>
          </w:pPr>
        </w:p>
      </w:tc>
    </w:tr>
  </w:tbl>
  <w:p w:rsidR="00E551E2" w:rsidRDefault="00E551E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1E2" w:rsidRDefault="00E551E2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3B2B"/>
    <w:multiLevelType w:val="hybridMultilevel"/>
    <w:tmpl w:val="A232D90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E17D9"/>
    <w:rsid w:val="00005262"/>
    <w:rsid w:val="00027252"/>
    <w:rsid w:val="00035322"/>
    <w:rsid w:val="00044AA1"/>
    <w:rsid w:val="00053F0B"/>
    <w:rsid w:val="00070544"/>
    <w:rsid w:val="00077FDD"/>
    <w:rsid w:val="000818D2"/>
    <w:rsid w:val="0009166C"/>
    <w:rsid w:val="00091823"/>
    <w:rsid w:val="00093C09"/>
    <w:rsid w:val="000A12FF"/>
    <w:rsid w:val="000A20B4"/>
    <w:rsid w:val="000A4405"/>
    <w:rsid w:val="000A6D96"/>
    <w:rsid w:val="000B0F4E"/>
    <w:rsid w:val="000D4592"/>
    <w:rsid w:val="000E1C93"/>
    <w:rsid w:val="000E54C9"/>
    <w:rsid w:val="000F1B5C"/>
    <w:rsid w:val="000F7DCE"/>
    <w:rsid w:val="001011B7"/>
    <w:rsid w:val="00105524"/>
    <w:rsid w:val="0011367C"/>
    <w:rsid w:val="0011424B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C4F19"/>
    <w:rsid w:val="001E1957"/>
    <w:rsid w:val="00207F68"/>
    <w:rsid w:val="0023649D"/>
    <w:rsid w:val="00251C72"/>
    <w:rsid w:val="002625BE"/>
    <w:rsid w:val="00266A54"/>
    <w:rsid w:val="00271008"/>
    <w:rsid w:val="00277332"/>
    <w:rsid w:val="002962F2"/>
    <w:rsid w:val="002A2D3D"/>
    <w:rsid w:val="002A7538"/>
    <w:rsid w:val="002C6CB7"/>
    <w:rsid w:val="002D6EE6"/>
    <w:rsid w:val="002D6F6A"/>
    <w:rsid w:val="002E62BF"/>
    <w:rsid w:val="002E63B4"/>
    <w:rsid w:val="002E7E41"/>
    <w:rsid w:val="002F7974"/>
    <w:rsid w:val="00307388"/>
    <w:rsid w:val="00307870"/>
    <w:rsid w:val="00322F87"/>
    <w:rsid w:val="003307F8"/>
    <w:rsid w:val="00340899"/>
    <w:rsid w:val="003511AA"/>
    <w:rsid w:val="00353181"/>
    <w:rsid w:val="003675EE"/>
    <w:rsid w:val="003938A6"/>
    <w:rsid w:val="003A4E43"/>
    <w:rsid w:val="003B2FE4"/>
    <w:rsid w:val="003D2CEE"/>
    <w:rsid w:val="003E575D"/>
    <w:rsid w:val="00405C02"/>
    <w:rsid w:val="00420B74"/>
    <w:rsid w:val="0043198F"/>
    <w:rsid w:val="00433852"/>
    <w:rsid w:val="0043483F"/>
    <w:rsid w:val="004425FF"/>
    <w:rsid w:val="00465E74"/>
    <w:rsid w:val="00467814"/>
    <w:rsid w:val="004852B3"/>
    <w:rsid w:val="004A7667"/>
    <w:rsid w:val="004B2E6C"/>
    <w:rsid w:val="004B450E"/>
    <w:rsid w:val="004C6CB6"/>
    <w:rsid w:val="004D06F8"/>
    <w:rsid w:val="004D2291"/>
    <w:rsid w:val="004E5B5C"/>
    <w:rsid w:val="004F6E72"/>
    <w:rsid w:val="00501118"/>
    <w:rsid w:val="00501706"/>
    <w:rsid w:val="00502757"/>
    <w:rsid w:val="00502B0B"/>
    <w:rsid w:val="00503E6E"/>
    <w:rsid w:val="00511AD6"/>
    <w:rsid w:val="00547F93"/>
    <w:rsid w:val="00560DDE"/>
    <w:rsid w:val="005911C8"/>
    <w:rsid w:val="005935B6"/>
    <w:rsid w:val="005A1681"/>
    <w:rsid w:val="005A1CD6"/>
    <w:rsid w:val="005B01E4"/>
    <w:rsid w:val="005B58B5"/>
    <w:rsid w:val="005C7205"/>
    <w:rsid w:val="005D0CFB"/>
    <w:rsid w:val="005E25AE"/>
    <w:rsid w:val="005E6793"/>
    <w:rsid w:val="005F076A"/>
    <w:rsid w:val="005F0F3E"/>
    <w:rsid w:val="005F6C53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705282"/>
    <w:rsid w:val="00744826"/>
    <w:rsid w:val="00744A36"/>
    <w:rsid w:val="007450D1"/>
    <w:rsid w:val="00763351"/>
    <w:rsid w:val="00771EEE"/>
    <w:rsid w:val="00772947"/>
    <w:rsid w:val="00773F4D"/>
    <w:rsid w:val="00774C24"/>
    <w:rsid w:val="00794380"/>
    <w:rsid w:val="007C08E7"/>
    <w:rsid w:val="007C221B"/>
    <w:rsid w:val="007D4855"/>
    <w:rsid w:val="007E6C78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971E1"/>
    <w:rsid w:val="008A0BC8"/>
    <w:rsid w:val="008A3CE3"/>
    <w:rsid w:val="008B19B3"/>
    <w:rsid w:val="008C34EC"/>
    <w:rsid w:val="008E4BAB"/>
    <w:rsid w:val="0092102A"/>
    <w:rsid w:val="00933CA5"/>
    <w:rsid w:val="00933FB7"/>
    <w:rsid w:val="00935841"/>
    <w:rsid w:val="009413DE"/>
    <w:rsid w:val="009776AD"/>
    <w:rsid w:val="009E1759"/>
    <w:rsid w:val="009E7B04"/>
    <w:rsid w:val="009F1576"/>
    <w:rsid w:val="00A14AAC"/>
    <w:rsid w:val="00A15C26"/>
    <w:rsid w:val="00A238A1"/>
    <w:rsid w:val="00A43452"/>
    <w:rsid w:val="00A472C3"/>
    <w:rsid w:val="00A61280"/>
    <w:rsid w:val="00A66F0C"/>
    <w:rsid w:val="00AA0921"/>
    <w:rsid w:val="00AA5070"/>
    <w:rsid w:val="00AA7431"/>
    <w:rsid w:val="00AC7E67"/>
    <w:rsid w:val="00AD1FC8"/>
    <w:rsid w:val="00AE17D9"/>
    <w:rsid w:val="00AE2FA0"/>
    <w:rsid w:val="00AE7C99"/>
    <w:rsid w:val="00AF02FC"/>
    <w:rsid w:val="00AF073A"/>
    <w:rsid w:val="00AF2566"/>
    <w:rsid w:val="00AF2589"/>
    <w:rsid w:val="00B32E59"/>
    <w:rsid w:val="00B47E0C"/>
    <w:rsid w:val="00B66F92"/>
    <w:rsid w:val="00B73272"/>
    <w:rsid w:val="00B91953"/>
    <w:rsid w:val="00B927F6"/>
    <w:rsid w:val="00B953F2"/>
    <w:rsid w:val="00BA066F"/>
    <w:rsid w:val="00BB228E"/>
    <w:rsid w:val="00BD5586"/>
    <w:rsid w:val="00BE2BED"/>
    <w:rsid w:val="00C050BF"/>
    <w:rsid w:val="00C1416F"/>
    <w:rsid w:val="00C22307"/>
    <w:rsid w:val="00C25311"/>
    <w:rsid w:val="00C2625F"/>
    <w:rsid w:val="00C46F83"/>
    <w:rsid w:val="00C53452"/>
    <w:rsid w:val="00C64728"/>
    <w:rsid w:val="00C72AAE"/>
    <w:rsid w:val="00C73C0B"/>
    <w:rsid w:val="00C74C36"/>
    <w:rsid w:val="00C80C7D"/>
    <w:rsid w:val="00C92B19"/>
    <w:rsid w:val="00CA7355"/>
    <w:rsid w:val="00CE19C2"/>
    <w:rsid w:val="00CF6BE8"/>
    <w:rsid w:val="00D10B6D"/>
    <w:rsid w:val="00D20438"/>
    <w:rsid w:val="00D24AB2"/>
    <w:rsid w:val="00D27CD1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7C7B"/>
    <w:rsid w:val="00DE0B6D"/>
    <w:rsid w:val="00DE6197"/>
    <w:rsid w:val="00DE6499"/>
    <w:rsid w:val="00DF749D"/>
    <w:rsid w:val="00E0128E"/>
    <w:rsid w:val="00E10546"/>
    <w:rsid w:val="00E10A8D"/>
    <w:rsid w:val="00E12059"/>
    <w:rsid w:val="00E17BD9"/>
    <w:rsid w:val="00E22105"/>
    <w:rsid w:val="00E271F1"/>
    <w:rsid w:val="00E31871"/>
    <w:rsid w:val="00E34FF9"/>
    <w:rsid w:val="00E551E2"/>
    <w:rsid w:val="00E75811"/>
    <w:rsid w:val="00E84EC9"/>
    <w:rsid w:val="00E927AA"/>
    <w:rsid w:val="00EA3CE7"/>
    <w:rsid w:val="00EA4B40"/>
    <w:rsid w:val="00EA6CC3"/>
    <w:rsid w:val="00EB678E"/>
    <w:rsid w:val="00ED1FDA"/>
    <w:rsid w:val="00EE2C4F"/>
    <w:rsid w:val="00EF2132"/>
    <w:rsid w:val="00F022FD"/>
    <w:rsid w:val="00F12E4B"/>
    <w:rsid w:val="00F26529"/>
    <w:rsid w:val="00F408F1"/>
    <w:rsid w:val="00F83A1F"/>
    <w:rsid w:val="00F92FFF"/>
    <w:rsid w:val="00F93746"/>
    <w:rsid w:val="00FA4A5E"/>
    <w:rsid w:val="00FB3B8F"/>
    <w:rsid w:val="00FB43F7"/>
    <w:rsid w:val="00FD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E41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lang w:val="en-US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character" w:styleId="nfase">
    <w:name w:val="Emphasis"/>
    <w:qFormat/>
    <w:rsid w:val="00B32E59"/>
    <w:rPr>
      <w:i/>
      <w:i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C221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C221B"/>
    <w:rPr>
      <w:rFonts w:ascii="Calibri" w:eastAsia="Calibri" w:hAnsi="Calibri" w:cs="Times New Roman"/>
    </w:rPr>
  </w:style>
  <w:style w:type="character" w:customStyle="1" w:styleId="null">
    <w:name w:val="null"/>
    <w:rsid w:val="007C2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lang w:val="en-US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character" w:styleId="nfase">
    <w:name w:val="Emphasis"/>
    <w:qFormat/>
    <w:rsid w:val="00B32E59"/>
    <w:rPr>
      <w:i/>
      <w:i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C221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C221B"/>
    <w:rPr>
      <w:rFonts w:ascii="Calibri" w:eastAsia="Calibri" w:hAnsi="Calibri" w:cs="Times New Roman"/>
    </w:rPr>
  </w:style>
  <w:style w:type="character" w:customStyle="1" w:styleId="null">
    <w:name w:val="null"/>
    <w:rsid w:val="007C2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094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650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DA6BC-648A-4C98-91FB-A93E9A6B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4</cp:revision>
  <cp:lastPrinted>2021-06-11T14:03:00Z</cp:lastPrinted>
  <dcterms:created xsi:type="dcterms:W3CDTF">2021-06-11T20:32:00Z</dcterms:created>
  <dcterms:modified xsi:type="dcterms:W3CDTF">2021-06-11T20:34:00Z</dcterms:modified>
</cp:coreProperties>
</file>