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5A" w:rsidRDefault="00122D5A" w:rsidP="00CC33C1">
      <w:pPr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INDICAÇÃO</w:t>
      </w:r>
    </w:p>
    <w:p w:rsidR="00122D5A" w:rsidRDefault="00122D5A" w:rsidP="0005397F">
      <w:pPr>
        <w:jc w:val="center"/>
        <w:rPr>
          <w:rFonts w:ascii="Tahoma" w:eastAsia="Tahoma" w:hAnsi="Tahoma" w:cs="Tahoma"/>
          <w:sz w:val="22"/>
          <w:szCs w:val="22"/>
        </w:rPr>
      </w:pPr>
    </w:p>
    <w:p w:rsidR="00122D5A" w:rsidRDefault="00122D5A" w:rsidP="00DA2EA8">
      <w:pPr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Nº _________/2021</w:t>
      </w:r>
    </w:p>
    <w:p w:rsidR="000E2B34" w:rsidRDefault="00122D5A" w:rsidP="000E2B34">
      <w:pPr>
        <w:keepNext/>
        <w:spacing w:before="240" w:after="60"/>
        <w:ind w:left="4238"/>
        <w:jc w:val="both"/>
        <w:rPr>
          <w:rFonts w:ascii="Tahoma" w:eastAsia="Tahoma" w:hAnsi="Tahoma" w:cs="Tahoma"/>
          <w:b/>
        </w:rPr>
      </w:pPr>
      <w:r w:rsidRPr="00DA2EA8">
        <w:rPr>
          <w:rFonts w:ascii="Tahoma" w:eastAsia="Tahoma" w:hAnsi="Tahoma" w:cs="Tahoma"/>
          <w:b/>
        </w:rPr>
        <w:t>“Solicita ao Executivo, que seja incluíd</w:t>
      </w:r>
      <w:r w:rsidR="0005397F" w:rsidRPr="00DA2EA8">
        <w:rPr>
          <w:rFonts w:ascii="Tahoma" w:eastAsia="Tahoma" w:hAnsi="Tahoma" w:cs="Tahoma"/>
          <w:b/>
        </w:rPr>
        <w:t xml:space="preserve">o no cronograma de pavimentação e drenagem </w:t>
      </w:r>
      <w:r w:rsidR="00127A4C">
        <w:rPr>
          <w:rFonts w:ascii="Tahoma" w:eastAsia="Tahoma" w:hAnsi="Tahoma" w:cs="Tahoma"/>
          <w:b/>
        </w:rPr>
        <w:t xml:space="preserve">a seguinte </w:t>
      </w:r>
      <w:proofErr w:type="gramStart"/>
      <w:r w:rsidR="00127A4C">
        <w:rPr>
          <w:rFonts w:ascii="Tahoma" w:eastAsia="Tahoma" w:hAnsi="Tahoma" w:cs="Tahoma"/>
          <w:b/>
        </w:rPr>
        <w:t>rua</w:t>
      </w:r>
      <w:proofErr w:type="gramEnd"/>
      <w:r w:rsidR="00127A4C">
        <w:rPr>
          <w:rFonts w:ascii="Tahoma" w:eastAsia="Tahoma" w:hAnsi="Tahoma" w:cs="Tahoma"/>
          <w:b/>
        </w:rPr>
        <w:t xml:space="preserve"> Maré Mansa</w:t>
      </w:r>
      <w:r w:rsidR="000E2B34">
        <w:rPr>
          <w:rFonts w:ascii="Tahoma" w:eastAsia="Tahoma" w:hAnsi="Tahoma" w:cs="Tahoma"/>
          <w:b/>
        </w:rPr>
        <w:t xml:space="preserve"> localizadas na comunidade da Baleia Verde.</w:t>
      </w:r>
      <w:r w:rsidRPr="00DA2EA8">
        <w:rPr>
          <w:rFonts w:ascii="Tahoma" w:eastAsia="Tahoma" w:hAnsi="Tahoma" w:cs="Tahoma"/>
          <w:b/>
        </w:rPr>
        <w:t>“</w:t>
      </w:r>
      <w:r w:rsidR="008A1693">
        <w:rPr>
          <w:rFonts w:ascii="Tahoma" w:eastAsia="Tahoma" w:hAnsi="Tahoma" w:cs="Tahoma"/>
          <w:b/>
        </w:rPr>
        <w:t xml:space="preserve"> conforme foto </w:t>
      </w:r>
      <w:r w:rsidR="00127A4C">
        <w:rPr>
          <w:rFonts w:ascii="Tahoma" w:eastAsia="Tahoma" w:hAnsi="Tahoma" w:cs="Tahoma"/>
          <w:b/>
        </w:rPr>
        <w:t xml:space="preserve">fotos </w:t>
      </w:r>
      <w:r w:rsidR="008A1693">
        <w:rPr>
          <w:rFonts w:ascii="Tahoma" w:eastAsia="Tahoma" w:hAnsi="Tahoma" w:cs="Tahoma"/>
          <w:b/>
        </w:rPr>
        <w:t>em anexo.</w:t>
      </w:r>
    </w:p>
    <w:p w:rsidR="00122D5A" w:rsidRPr="00DA2EA8" w:rsidRDefault="00CC33C1" w:rsidP="000E2B34">
      <w:pPr>
        <w:keepNext/>
        <w:spacing w:before="240" w:after="60"/>
        <w:ind w:left="4238"/>
        <w:jc w:val="both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br/>
      </w:r>
    </w:p>
    <w:p w:rsidR="000E2B34" w:rsidRDefault="00122D5A" w:rsidP="00DA2EA8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Excelentíssimo Senhor Presidente</w:t>
      </w:r>
      <w:r>
        <w:rPr>
          <w:rFonts w:ascii="Tahoma" w:eastAsia="Tahoma" w:hAnsi="Tahoma" w:cs="Tahoma"/>
        </w:rPr>
        <w:t>,</w:t>
      </w:r>
    </w:p>
    <w:p w:rsidR="00122D5A" w:rsidRDefault="00122D5A" w:rsidP="00DA2EA8">
      <w:p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</w:rPr>
        <w:tab/>
      </w:r>
    </w:p>
    <w:p w:rsidR="00DA2EA8" w:rsidRPr="00DA2EA8" w:rsidRDefault="00DA2EA8" w:rsidP="00DA2EA8">
      <w:pPr>
        <w:jc w:val="both"/>
        <w:rPr>
          <w:rFonts w:ascii="Tahoma" w:eastAsia="Tahoma" w:hAnsi="Tahoma" w:cs="Tahoma"/>
          <w:sz w:val="16"/>
          <w:szCs w:val="16"/>
        </w:rPr>
      </w:pPr>
    </w:p>
    <w:p w:rsidR="00122D5A" w:rsidRPr="00CC33C1" w:rsidRDefault="00122D5A" w:rsidP="00127A4C">
      <w:pPr>
        <w:spacing w:after="120"/>
        <w:ind w:firstLine="1701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</w:rPr>
        <w:t xml:space="preserve">O vereador infra-assinado, nos termos regimentais em vigor, </w:t>
      </w:r>
      <w:r>
        <w:rPr>
          <w:rFonts w:ascii="Tahoma" w:eastAsia="Tahoma" w:hAnsi="Tahoma" w:cs="Tahoma"/>
          <w:b/>
        </w:rPr>
        <w:t>INDICA</w:t>
      </w:r>
      <w:r>
        <w:rPr>
          <w:rFonts w:ascii="Tahoma" w:eastAsia="Tahoma" w:hAnsi="Tahoma" w:cs="Tahoma"/>
        </w:rPr>
        <w:t xml:space="preserve"> ao Excelentíssimo Senhor</w:t>
      </w:r>
      <w:r>
        <w:rPr>
          <w:rFonts w:ascii="Tahoma" w:eastAsia="Tahoma" w:hAnsi="Tahoma" w:cs="Tahoma"/>
          <w:b/>
        </w:rPr>
        <w:t xml:space="preserve"> Prefeito</w:t>
      </w:r>
      <w:r>
        <w:rPr>
          <w:rFonts w:ascii="Tahoma" w:eastAsia="Tahoma" w:hAnsi="Tahoma" w:cs="Tahoma"/>
        </w:rPr>
        <w:t xml:space="preserve">, solicitando </w:t>
      </w:r>
      <w:r>
        <w:rPr>
          <w:rFonts w:ascii="Tahoma" w:eastAsia="Tahoma" w:hAnsi="Tahoma" w:cs="Tahoma"/>
          <w:b/>
        </w:rPr>
        <w:t>URGÊNCIA</w:t>
      </w:r>
      <w:r>
        <w:rPr>
          <w:rFonts w:ascii="Tahoma" w:eastAsia="Tahoma" w:hAnsi="Tahoma" w:cs="Tahoma"/>
        </w:rPr>
        <w:t xml:space="preserve"> a sua Excelência interferir junto ao órgão competente para q</w:t>
      </w:r>
      <w:r w:rsidR="00DA2EA8">
        <w:rPr>
          <w:rFonts w:ascii="Tahoma" w:eastAsia="Tahoma" w:hAnsi="Tahoma" w:cs="Tahoma"/>
        </w:rPr>
        <w:t xml:space="preserve">ue se torne possível </w:t>
      </w:r>
      <w:proofErr w:type="gramStart"/>
      <w:r w:rsidR="00DA2EA8">
        <w:rPr>
          <w:rFonts w:ascii="Tahoma" w:eastAsia="Tahoma" w:hAnsi="Tahoma" w:cs="Tahoma"/>
        </w:rPr>
        <w:t>à</w:t>
      </w:r>
      <w:proofErr w:type="gramEnd"/>
      <w:r w:rsidR="00DA2EA8">
        <w:rPr>
          <w:rFonts w:ascii="Tahoma" w:eastAsia="Tahoma" w:hAnsi="Tahoma" w:cs="Tahoma"/>
        </w:rPr>
        <w:t xml:space="preserve"> incluir </w:t>
      </w:r>
      <w:r w:rsidR="00DA2EA8" w:rsidRPr="00DA2EA8">
        <w:rPr>
          <w:rFonts w:ascii="Tahoma" w:eastAsia="Tahoma" w:hAnsi="Tahoma" w:cs="Tahoma"/>
        </w:rPr>
        <w:t xml:space="preserve">no </w:t>
      </w:r>
      <w:r w:rsidR="00127A4C">
        <w:rPr>
          <w:rFonts w:ascii="Tahoma" w:eastAsia="Tahoma" w:hAnsi="Tahoma" w:cs="Tahoma"/>
          <w:b/>
        </w:rPr>
        <w:t xml:space="preserve">cronograma de  </w:t>
      </w:r>
      <w:r w:rsidR="00DA2EA8" w:rsidRPr="00DA2EA8">
        <w:rPr>
          <w:rFonts w:ascii="Tahoma" w:eastAsia="Tahoma" w:hAnsi="Tahoma" w:cs="Tahoma"/>
          <w:b/>
        </w:rPr>
        <w:t>pavimentação e drenagem</w:t>
      </w:r>
      <w:r w:rsidR="00DA2EA8" w:rsidRPr="00DA2EA8">
        <w:rPr>
          <w:rFonts w:ascii="Tahoma" w:eastAsia="Tahoma" w:hAnsi="Tahoma" w:cs="Tahoma"/>
        </w:rPr>
        <w:t xml:space="preserve"> a</w:t>
      </w:r>
      <w:r w:rsidR="00127A4C">
        <w:rPr>
          <w:rFonts w:ascii="Tahoma" w:eastAsia="Tahoma" w:hAnsi="Tahoma" w:cs="Tahoma"/>
        </w:rPr>
        <w:t>s seguinte rua, Maré Mansa</w:t>
      </w:r>
      <w:r w:rsidR="000E2B34">
        <w:rPr>
          <w:rFonts w:ascii="Tahoma" w:eastAsia="Tahoma" w:hAnsi="Tahoma" w:cs="Tahoma"/>
        </w:rPr>
        <w:t xml:space="preserve"> loc</w:t>
      </w:r>
      <w:r w:rsidR="00127A4C">
        <w:rPr>
          <w:rFonts w:ascii="Tahoma" w:eastAsia="Tahoma" w:hAnsi="Tahoma" w:cs="Tahoma"/>
        </w:rPr>
        <w:t xml:space="preserve">alizado na comunidade da </w:t>
      </w:r>
      <w:proofErr w:type="spellStart"/>
      <w:r w:rsidR="00127A4C">
        <w:rPr>
          <w:rFonts w:ascii="Tahoma" w:eastAsia="Tahoma" w:hAnsi="Tahoma" w:cs="Tahoma"/>
        </w:rPr>
        <w:t>BaleiaVerde</w:t>
      </w:r>
      <w:proofErr w:type="spellEnd"/>
      <w:r w:rsidR="00127A4C">
        <w:rPr>
          <w:rFonts w:ascii="Tahoma" w:eastAsia="Tahoma" w:hAnsi="Tahoma" w:cs="Tahoma"/>
        </w:rPr>
        <w:t xml:space="preserve">. </w:t>
      </w:r>
      <w:r w:rsidR="00CC33C1">
        <w:rPr>
          <w:rFonts w:ascii="Tahoma" w:eastAsia="Tahoma" w:hAnsi="Tahoma" w:cs="Tahoma"/>
          <w:sz w:val="16"/>
          <w:szCs w:val="16"/>
        </w:rPr>
        <w:br/>
      </w:r>
    </w:p>
    <w:p w:rsidR="000E2B34" w:rsidRDefault="00122D5A" w:rsidP="00122D5A">
      <w:pPr>
        <w:spacing w:after="1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Justificativa: </w:t>
      </w:r>
      <w:r>
        <w:rPr>
          <w:rFonts w:ascii="Tahoma" w:eastAsia="Tahoma" w:hAnsi="Tahoma" w:cs="Tahoma"/>
        </w:rPr>
        <w:t>Esta medida torna-se necessária uma vez que os moradores já vêm solicitando essas</w:t>
      </w:r>
      <w:r w:rsidR="00DA2EA8">
        <w:rPr>
          <w:rFonts w:ascii="Tahoma" w:eastAsia="Tahoma" w:hAnsi="Tahoma" w:cs="Tahoma"/>
        </w:rPr>
        <w:t xml:space="preserve"> melhorias durante alguns anos</w:t>
      </w:r>
      <w:r w:rsidR="000E2B34">
        <w:rPr>
          <w:rFonts w:ascii="Tahoma" w:eastAsia="Tahoma" w:hAnsi="Tahoma" w:cs="Tahoma"/>
        </w:rPr>
        <w:t xml:space="preserve"> quando vem chuvas surge inúmeros bur</w:t>
      </w:r>
      <w:r w:rsidR="00127A4C">
        <w:rPr>
          <w:rFonts w:ascii="Tahoma" w:eastAsia="Tahoma" w:hAnsi="Tahoma" w:cs="Tahoma"/>
        </w:rPr>
        <w:t xml:space="preserve">acos com poças de agua, lama, trazendo transtorno a população de referida </w:t>
      </w:r>
      <w:proofErr w:type="gramStart"/>
      <w:r w:rsidR="00127A4C">
        <w:rPr>
          <w:rFonts w:ascii="Tahoma" w:eastAsia="Tahoma" w:hAnsi="Tahoma" w:cs="Tahoma"/>
        </w:rPr>
        <w:t xml:space="preserve">comunidade </w:t>
      </w:r>
      <w:r w:rsidR="000E2B34">
        <w:rPr>
          <w:rFonts w:ascii="Tahoma" w:eastAsia="Tahoma" w:hAnsi="Tahoma" w:cs="Tahoma"/>
        </w:rPr>
        <w:t>,</w:t>
      </w:r>
      <w:proofErr w:type="gramEnd"/>
      <w:r w:rsidR="00127A4C">
        <w:rPr>
          <w:rFonts w:ascii="Tahoma" w:eastAsia="Tahoma" w:hAnsi="Tahoma" w:cs="Tahoma"/>
        </w:rPr>
        <w:t xml:space="preserve"> as devida pavimentação</w:t>
      </w:r>
      <w:r>
        <w:rPr>
          <w:rFonts w:ascii="Tahoma" w:eastAsia="Tahoma" w:hAnsi="Tahoma" w:cs="Tahoma"/>
        </w:rPr>
        <w:t xml:space="preserve"> na</w:t>
      </w:r>
      <w:r w:rsidR="00127A4C">
        <w:rPr>
          <w:rFonts w:ascii="Tahoma" w:eastAsia="Tahoma" w:hAnsi="Tahoma" w:cs="Tahoma"/>
        </w:rPr>
        <w:t xml:space="preserve"> referida rua tornam – se necessária</w:t>
      </w:r>
      <w:r>
        <w:rPr>
          <w:rFonts w:ascii="Tahoma" w:eastAsia="Tahoma" w:hAnsi="Tahoma" w:cs="Tahoma"/>
        </w:rPr>
        <w:t xml:space="preserve"> para trazer qualidade de vida e segurança aos moradores entre outros. </w:t>
      </w:r>
    </w:p>
    <w:p w:rsidR="000E2B34" w:rsidRDefault="000E2B34" w:rsidP="00122D5A">
      <w:pPr>
        <w:spacing w:after="120"/>
        <w:jc w:val="both"/>
        <w:rPr>
          <w:rFonts w:ascii="Tahoma" w:eastAsia="Tahoma" w:hAnsi="Tahoma" w:cs="Tahoma"/>
          <w:color w:val="000000"/>
        </w:rPr>
      </w:pPr>
    </w:p>
    <w:p w:rsidR="00122D5A" w:rsidRDefault="00122D5A" w:rsidP="00DA2EA8">
      <w:pPr>
        <w:ind w:firstLine="1701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Plenário da Câmara Municipal de São Sebastião, </w:t>
      </w:r>
      <w:r>
        <w:rPr>
          <w:rFonts w:ascii="Tahoma" w:eastAsia="Tahoma" w:hAnsi="Tahoma" w:cs="Tahoma"/>
          <w:b/>
          <w:color w:val="000000"/>
        </w:rPr>
        <w:t xml:space="preserve">Sala Vereador Zino </w:t>
      </w:r>
      <w:proofErr w:type="spellStart"/>
      <w:r>
        <w:rPr>
          <w:rFonts w:ascii="Tahoma" w:eastAsia="Tahoma" w:hAnsi="Tahoma" w:cs="Tahoma"/>
          <w:b/>
          <w:color w:val="000000"/>
        </w:rPr>
        <w:t>Militão</w:t>
      </w:r>
      <w:proofErr w:type="spellEnd"/>
      <w:r>
        <w:rPr>
          <w:rFonts w:ascii="Tahoma" w:eastAsia="Tahoma" w:hAnsi="Tahoma" w:cs="Tahoma"/>
          <w:b/>
          <w:color w:val="000000"/>
        </w:rPr>
        <w:t xml:space="preserve"> dos Santos</w:t>
      </w:r>
      <w:r w:rsidR="00313F38">
        <w:rPr>
          <w:rFonts w:ascii="Tahoma" w:eastAsia="Tahoma" w:hAnsi="Tahoma" w:cs="Tahoma"/>
          <w:color w:val="000000"/>
        </w:rPr>
        <w:t>, 17</w:t>
      </w:r>
      <w:bookmarkStart w:id="0" w:name="_GoBack"/>
      <w:bookmarkEnd w:id="0"/>
      <w:r>
        <w:rPr>
          <w:rFonts w:ascii="Tahoma" w:eastAsia="Tahoma" w:hAnsi="Tahoma" w:cs="Tahoma"/>
          <w:color w:val="000000"/>
        </w:rPr>
        <w:t xml:space="preserve"> de </w:t>
      </w:r>
      <w:r w:rsidR="00127A4C">
        <w:rPr>
          <w:rFonts w:ascii="Tahoma" w:eastAsia="Tahoma" w:hAnsi="Tahoma" w:cs="Tahoma"/>
        </w:rPr>
        <w:t>junho</w:t>
      </w:r>
      <w:r>
        <w:rPr>
          <w:rFonts w:ascii="Tahoma" w:eastAsia="Tahoma" w:hAnsi="Tahoma" w:cs="Tahoma"/>
          <w:color w:val="000000"/>
        </w:rPr>
        <w:t xml:space="preserve"> de 202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color w:val="000000"/>
        </w:rPr>
        <w:t>.</w:t>
      </w:r>
    </w:p>
    <w:p w:rsidR="000E2B34" w:rsidRDefault="000E2B34" w:rsidP="00DA2EA8">
      <w:pPr>
        <w:ind w:firstLine="1701"/>
        <w:jc w:val="both"/>
        <w:rPr>
          <w:rFonts w:ascii="Tahoma" w:eastAsia="Tahoma" w:hAnsi="Tahoma" w:cs="Tahoma"/>
          <w:color w:val="000000"/>
        </w:rPr>
      </w:pPr>
    </w:p>
    <w:p w:rsidR="000E2B34" w:rsidRDefault="000E2B34" w:rsidP="00DA2EA8">
      <w:pPr>
        <w:ind w:firstLine="1701"/>
        <w:jc w:val="both"/>
        <w:rPr>
          <w:rFonts w:ascii="Tahoma" w:eastAsia="Tahoma" w:hAnsi="Tahoma" w:cs="Tahoma"/>
          <w:color w:val="000000"/>
        </w:rPr>
      </w:pPr>
    </w:p>
    <w:p w:rsidR="000E2B34" w:rsidRPr="00DA2EA8" w:rsidRDefault="000E2B34" w:rsidP="00DA2EA8">
      <w:pPr>
        <w:ind w:firstLine="1701"/>
        <w:jc w:val="both"/>
        <w:rPr>
          <w:rFonts w:ascii="Tahoma" w:eastAsia="Tahoma" w:hAnsi="Tahoma" w:cs="Tahoma"/>
          <w:color w:val="000000"/>
        </w:rPr>
      </w:pPr>
    </w:p>
    <w:p w:rsidR="00122D5A" w:rsidRDefault="00122D5A" w:rsidP="00122D5A">
      <w:pPr>
        <w:spacing w:line="36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_________________________________</w:t>
      </w:r>
    </w:p>
    <w:p w:rsidR="008A1693" w:rsidRDefault="00122D5A" w:rsidP="0064700A">
      <w:pPr>
        <w:spacing w:line="36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GIOVANI DOS SANTOS</w:t>
      </w:r>
      <w:r w:rsidR="00DA2EA8">
        <w:rPr>
          <w:rFonts w:ascii="Tahoma" w:eastAsia="Tahoma" w:hAnsi="Tahoma" w:cs="Tahoma"/>
        </w:rPr>
        <w:br/>
      </w:r>
      <w:proofErr w:type="gramStart"/>
      <w:r>
        <w:rPr>
          <w:rFonts w:ascii="Tahoma" w:eastAsia="Tahoma" w:hAnsi="Tahoma" w:cs="Tahoma"/>
          <w:b/>
        </w:rPr>
        <w:t>(</w:t>
      </w:r>
      <w:proofErr w:type="gramEnd"/>
      <w:r>
        <w:rPr>
          <w:rFonts w:ascii="Tahoma" w:eastAsia="Tahoma" w:hAnsi="Tahoma" w:cs="Tahoma"/>
          <w:b/>
        </w:rPr>
        <w:t>PIXOXÓ)</w:t>
      </w:r>
      <w:r w:rsidR="0064700A">
        <w:rPr>
          <w:rFonts w:ascii="Tahoma" w:eastAsia="Tahoma" w:hAnsi="Tahoma" w:cs="Tahoma"/>
          <w:b/>
        </w:rPr>
        <w:br/>
        <w:t>VEREADOR</w:t>
      </w:r>
      <w:r w:rsidR="00703592">
        <w:rPr>
          <w:rFonts w:ascii="Tahoma" w:eastAsia="Tahoma" w:hAnsi="Tahoma" w:cs="Tahoma"/>
          <w:b/>
        </w:rPr>
        <w:br/>
      </w:r>
      <w:r w:rsidR="0064700A">
        <w:rPr>
          <w:rFonts w:ascii="Tahoma" w:eastAsia="Tahoma" w:hAnsi="Tahoma" w:cs="Tahoma"/>
          <w:b/>
        </w:rPr>
        <w:lastRenderedPageBreak/>
        <w:t xml:space="preserve"> </w:t>
      </w:r>
      <w:r w:rsidR="00703592">
        <w:rPr>
          <w:rFonts w:ascii="Tahoma" w:eastAsia="Tahoma" w:hAnsi="Tahoma" w:cs="Tahoma"/>
          <w:b/>
        </w:rPr>
        <w:br/>
      </w:r>
      <w:r w:rsidR="00313F38">
        <w:rPr>
          <w:rFonts w:ascii="Tahoma" w:eastAsia="Tahoma" w:hAnsi="Tahoma" w:cs="Tahom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267pt">
            <v:imagedata r:id="rId8" o:title="MARÉ MANSA BALEIA VERDE 1"/>
          </v:shape>
        </w:pict>
      </w:r>
    </w:p>
    <w:p w:rsidR="008A1693" w:rsidRDefault="00313F38" w:rsidP="00DA2EA8">
      <w:pPr>
        <w:spacing w:line="36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pict>
          <v:shape id="_x0000_i1026" type="#_x0000_t75" style="width:474pt;height:267pt">
            <v:imagedata r:id="rId9" o:title="MARÉ MANSA BALEIA VERDE 2"/>
          </v:shape>
        </w:pict>
      </w:r>
    </w:p>
    <w:p w:rsidR="008A1693" w:rsidRDefault="008A1693" w:rsidP="00DA2EA8">
      <w:pPr>
        <w:spacing w:line="360" w:lineRule="auto"/>
        <w:jc w:val="center"/>
        <w:rPr>
          <w:rFonts w:ascii="Tahoma" w:eastAsia="Tahoma" w:hAnsi="Tahoma" w:cs="Tahoma"/>
        </w:rPr>
      </w:pPr>
    </w:p>
    <w:p w:rsidR="00BD5320" w:rsidRDefault="00703592" w:rsidP="00DA2EA8">
      <w:pPr>
        <w:spacing w:line="360" w:lineRule="auto"/>
        <w:jc w:val="center"/>
      </w:pPr>
      <w:r>
        <w:rPr>
          <w:rFonts w:ascii="Tahoma" w:eastAsia="Tahoma" w:hAnsi="Tahoma" w:cs="Tahoma"/>
          <w:b/>
        </w:rPr>
        <w:lastRenderedPageBreak/>
        <w:br/>
      </w:r>
      <w:r w:rsidR="00DA2EA8">
        <w:rPr>
          <w:rFonts w:ascii="Tahoma" w:eastAsia="Tahoma" w:hAnsi="Tahoma" w:cs="Tahoma"/>
          <w:b/>
        </w:rPr>
        <w:t xml:space="preserve"> </w:t>
      </w:r>
    </w:p>
    <w:sectPr w:rsidR="00BD5320" w:rsidSect="00DA2EA8">
      <w:headerReference w:type="default" r:id="rId10"/>
      <w:footerReference w:type="default" r:id="rId11"/>
      <w:pgSz w:w="11906" w:h="16838"/>
      <w:pgMar w:top="1985" w:right="1133" w:bottom="1560" w:left="1276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035" w:rsidRDefault="00E10035">
      <w:r>
        <w:separator/>
      </w:r>
    </w:p>
  </w:endnote>
  <w:endnote w:type="continuationSeparator" w:id="0">
    <w:p w:rsidR="00E10035" w:rsidRDefault="00E1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320" w:rsidRDefault="00DD7EB3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 xml:space="preserve">Fiscalize o seu Município: </w:t>
    </w:r>
    <w:hyperlink r:id="rId1">
      <w:r>
        <w:rPr>
          <w:rFonts w:ascii="Verdana" w:eastAsia="Verdana" w:hAnsi="Verdana" w:cs="Verdana"/>
          <w:b/>
          <w:color w:val="0000FF"/>
          <w:sz w:val="16"/>
          <w:szCs w:val="16"/>
          <w:u w:val="single"/>
        </w:rPr>
        <w:t>www.portaldocidadao.tce.sp.gov.br</w:t>
      </w:r>
    </w:hyperlink>
  </w:p>
  <w:p w:rsidR="00BD5320" w:rsidRDefault="00BD5320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BD5320" w:rsidRDefault="00DD7EB3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 xml:space="preserve">Praça Prof. Antônio </w:t>
    </w:r>
    <w:proofErr w:type="spellStart"/>
    <w:r>
      <w:rPr>
        <w:rFonts w:ascii="Verdana" w:eastAsia="Verdana" w:hAnsi="Verdana" w:cs="Verdana"/>
        <w:b/>
        <w:color w:val="000000"/>
        <w:sz w:val="16"/>
        <w:szCs w:val="16"/>
      </w:rPr>
      <w:t>Argino</w:t>
    </w:r>
    <w:proofErr w:type="spellEnd"/>
    <w:r>
      <w:rPr>
        <w:rFonts w:ascii="Verdana" w:eastAsia="Verdana" w:hAnsi="Verdana" w:cs="Verdana"/>
        <w:b/>
        <w:color w:val="000000"/>
        <w:sz w:val="16"/>
        <w:szCs w:val="16"/>
      </w:rPr>
      <w:t>, 84, Centro, São Sebastião, CEP. 11600-000, Tel. (12) 3891-0000</w:t>
    </w:r>
  </w:p>
  <w:p w:rsidR="00BD5320" w:rsidRDefault="00BD5320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BD5320" w:rsidRDefault="00DD7EB3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Verdana" w:eastAsia="Verdana" w:hAnsi="Verdana" w:cs="Verdana"/>
        <w:b/>
        <w:color w:val="000000"/>
        <w:sz w:val="16"/>
        <w:szCs w:val="16"/>
      </w:rPr>
      <w:t>www.camarasaosebastiao.com.br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035" w:rsidRDefault="00E10035">
      <w:r>
        <w:separator/>
      </w:r>
    </w:p>
  </w:footnote>
  <w:footnote w:type="continuationSeparator" w:id="0">
    <w:p w:rsidR="00E10035" w:rsidRDefault="00E10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320" w:rsidRDefault="00DD7EB3">
    <w:pPr>
      <w:keepNext/>
      <w:pBdr>
        <w:top w:val="nil"/>
        <w:left w:val="nil"/>
        <w:bottom w:val="nil"/>
        <w:right w:val="nil"/>
        <w:between w:val="nil"/>
      </w:pBdr>
      <w:ind w:right="144"/>
      <w:jc w:val="center"/>
      <w:rPr>
        <w:rFonts w:ascii="Verdana" w:eastAsia="Verdana" w:hAnsi="Verdana" w:cs="Verdana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C8006FF" wp14:editId="56996789">
          <wp:simplePos x="0" y="0"/>
          <wp:positionH relativeFrom="column">
            <wp:posOffset>-24128</wp:posOffset>
          </wp:positionH>
          <wp:positionV relativeFrom="paragraph">
            <wp:posOffset>152400</wp:posOffset>
          </wp:positionV>
          <wp:extent cx="914400" cy="10287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D5320" w:rsidRDefault="00BD5320">
    <w:pPr>
      <w:keepNext/>
      <w:pBdr>
        <w:top w:val="nil"/>
        <w:left w:val="nil"/>
        <w:bottom w:val="nil"/>
        <w:right w:val="nil"/>
        <w:between w:val="nil"/>
      </w:pBdr>
      <w:tabs>
        <w:tab w:val="left" w:pos="8931"/>
      </w:tabs>
      <w:ind w:left="567" w:firstLine="739"/>
      <w:jc w:val="center"/>
      <w:rPr>
        <w:rFonts w:ascii="Verdana" w:eastAsia="Verdana" w:hAnsi="Verdana" w:cs="Verdana"/>
        <w:color w:val="000000"/>
        <w:sz w:val="28"/>
        <w:szCs w:val="28"/>
      </w:rPr>
    </w:pPr>
  </w:p>
  <w:p w:rsidR="00BD5320" w:rsidRDefault="00DD7EB3">
    <w:pPr>
      <w:keepNext/>
      <w:pBdr>
        <w:top w:val="nil"/>
        <w:left w:val="nil"/>
        <w:bottom w:val="nil"/>
        <w:right w:val="nil"/>
        <w:between w:val="nil"/>
      </w:pBdr>
      <w:tabs>
        <w:tab w:val="left" w:pos="8931"/>
      </w:tabs>
      <w:ind w:left="567" w:firstLine="739"/>
      <w:jc w:val="center"/>
      <w:rPr>
        <w:rFonts w:ascii="Verdana" w:eastAsia="Verdana" w:hAnsi="Verdana" w:cs="Verdana"/>
        <w:color w:val="000000"/>
        <w:sz w:val="36"/>
        <w:szCs w:val="36"/>
      </w:rPr>
    </w:pPr>
    <w:r>
      <w:rPr>
        <w:rFonts w:ascii="Verdana" w:eastAsia="Verdana" w:hAnsi="Verdana" w:cs="Verdana"/>
        <w:b/>
        <w:color w:val="000000"/>
        <w:sz w:val="36"/>
        <w:szCs w:val="36"/>
      </w:rPr>
      <w:t>Câmara Municipal de São Sebastião</w:t>
    </w:r>
  </w:p>
  <w:p w:rsidR="00BD5320" w:rsidRDefault="00DD7EB3">
    <w:pPr>
      <w:jc w:val="center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</w:rPr>
      <w:t xml:space="preserve">       </w:t>
    </w:r>
    <w:r>
      <w:rPr>
        <w:rFonts w:ascii="Verdana" w:eastAsia="Verdana" w:hAnsi="Verdana" w:cs="Verdana"/>
        <w:b/>
        <w:sz w:val="20"/>
        <w:szCs w:val="20"/>
      </w:rPr>
      <w:t>Litoral Norte – São Paulo</w:t>
    </w:r>
  </w:p>
  <w:p w:rsidR="00BD5320" w:rsidRDefault="00BD5320">
    <w:pPr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0"/>
        <w:szCs w:val="20"/>
      </w:rPr>
    </w:pPr>
  </w:p>
  <w:p w:rsidR="00BD5320" w:rsidRDefault="00BD5320">
    <w:pPr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2"/>
        <w:szCs w:val="22"/>
      </w:rPr>
    </w:pPr>
  </w:p>
  <w:p w:rsidR="00BD5320" w:rsidRDefault="00BD5320">
    <w:pPr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2"/>
        <w:szCs w:val="22"/>
      </w:rPr>
    </w:pPr>
  </w:p>
  <w:p w:rsidR="00BD5320" w:rsidRDefault="00BD5320">
    <w:pPr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2"/>
        <w:szCs w:val="22"/>
      </w:rPr>
    </w:pPr>
  </w:p>
  <w:p w:rsidR="00BD5320" w:rsidRDefault="00BD5320">
    <w:pPr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D5320"/>
    <w:rsid w:val="0005397F"/>
    <w:rsid w:val="000E2B34"/>
    <w:rsid w:val="000F2A0F"/>
    <w:rsid w:val="00122D5A"/>
    <w:rsid w:val="00127A4C"/>
    <w:rsid w:val="00183C21"/>
    <w:rsid w:val="002D4CE2"/>
    <w:rsid w:val="00313F38"/>
    <w:rsid w:val="0064700A"/>
    <w:rsid w:val="00703592"/>
    <w:rsid w:val="007A5A70"/>
    <w:rsid w:val="00807C97"/>
    <w:rsid w:val="00874CDC"/>
    <w:rsid w:val="008A1693"/>
    <w:rsid w:val="009976A2"/>
    <w:rsid w:val="00A05658"/>
    <w:rsid w:val="00B2480D"/>
    <w:rsid w:val="00BD1B0C"/>
    <w:rsid w:val="00BD5320"/>
    <w:rsid w:val="00CC33C1"/>
    <w:rsid w:val="00DA2EA8"/>
    <w:rsid w:val="00DD7EB3"/>
    <w:rsid w:val="00E1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D4C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4CE2"/>
  </w:style>
  <w:style w:type="paragraph" w:styleId="Rodap">
    <w:name w:val="footer"/>
    <w:basedOn w:val="Normal"/>
    <w:link w:val="RodapChar"/>
    <w:uiPriority w:val="99"/>
    <w:unhideWhenUsed/>
    <w:rsid w:val="002D4C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4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D4C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4CE2"/>
  </w:style>
  <w:style w:type="paragraph" w:styleId="Rodap">
    <w:name w:val="footer"/>
    <w:basedOn w:val="Normal"/>
    <w:link w:val="RodapChar"/>
    <w:uiPriority w:val="99"/>
    <w:unhideWhenUsed/>
    <w:rsid w:val="002D4C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4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0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taldocidadao.tc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D821F-D52A-4143-88EF-53396478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Giovani</dc:creator>
  <cp:lastModifiedBy>User</cp:lastModifiedBy>
  <cp:revision>6</cp:revision>
  <dcterms:created xsi:type="dcterms:W3CDTF">2021-06-03T05:35:00Z</dcterms:created>
  <dcterms:modified xsi:type="dcterms:W3CDTF">2021-06-17T21:32:00Z</dcterms:modified>
</cp:coreProperties>
</file>